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3D9F" w14:textId="5E78C49A" w:rsidR="009E2A3F" w:rsidRDefault="009E2A3F"/>
    <w:p w14:paraId="740D6F8B" w14:textId="77777777" w:rsidR="00E56BE8" w:rsidRPr="00E56BE8" w:rsidRDefault="00E56BE8" w:rsidP="00E56BE8">
      <w:pPr>
        <w:jc w:val="center"/>
        <w:rPr>
          <w:rFonts w:ascii="Calibri" w:eastAsia="Calibri" w:hAnsi="Calibri" w:cs="Times New Roman"/>
          <w:b/>
          <w:bCs/>
          <w:i/>
          <w:iCs/>
          <w:sz w:val="24"/>
          <w:szCs w:val="24"/>
        </w:rPr>
      </w:pPr>
      <w:r w:rsidRPr="00E56BE8">
        <w:rPr>
          <w:rFonts w:ascii="Calibri" w:eastAsia="Calibri" w:hAnsi="Calibri" w:cs="Times New Roman"/>
          <w:noProof/>
        </w:rPr>
        <w:drawing>
          <wp:inline distT="0" distB="0" distL="0" distR="0" wp14:anchorId="07B8CCC8" wp14:editId="3AD63723">
            <wp:extent cx="1182746" cy="1193800"/>
            <wp:effectExtent l="0" t="0" r="0" b="6350"/>
            <wp:docPr id="742283255" name="Afbeelding 74228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17" cy="1197405"/>
                    </a:xfrm>
                    <a:prstGeom prst="rect">
                      <a:avLst/>
                    </a:prstGeom>
                  </pic:spPr>
                </pic:pic>
              </a:graphicData>
            </a:graphic>
          </wp:inline>
        </w:drawing>
      </w:r>
    </w:p>
    <w:p w14:paraId="427D1544" w14:textId="77777777" w:rsidR="00E56BE8" w:rsidRPr="00E56BE8" w:rsidRDefault="00E56BE8" w:rsidP="00E56BE8">
      <w:pPr>
        <w:jc w:val="center"/>
        <w:rPr>
          <w:rFonts w:ascii="Calibri" w:eastAsia="Calibri" w:hAnsi="Calibri" w:cs="Times New Roman"/>
          <w:b/>
          <w:bCs/>
          <w:i/>
          <w:iCs/>
          <w:sz w:val="24"/>
          <w:szCs w:val="24"/>
        </w:rPr>
      </w:pPr>
    </w:p>
    <w:tbl>
      <w:tblPr>
        <w:tblStyle w:val="Tabelraster1"/>
        <w:tblW w:w="0" w:type="auto"/>
        <w:tblLook w:val="04A0" w:firstRow="1" w:lastRow="0" w:firstColumn="1" w:lastColumn="0" w:noHBand="0" w:noVBand="1"/>
      </w:tblPr>
      <w:tblGrid>
        <w:gridCol w:w="1838"/>
        <w:gridCol w:w="7178"/>
      </w:tblGrid>
      <w:tr w:rsidR="00E56BE8" w:rsidRPr="00E56BE8" w14:paraId="00181845" w14:textId="77777777" w:rsidTr="00C17125">
        <w:trPr>
          <w:trHeight w:val="300"/>
        </w:trPr>
        <w:tc>
          <w:tcPr>
            <w:tcW w:w="1838" w:type="dxa"/>
          </w:tcPr>
          <w:p w14:paraId="53A5AF96" w14:textId="77777777" w:rsidR="00E56BE8" w:rsidRPr="00E56BE8" w:rsidRDefault="00E56BE8" w:rsidP="00E56BE8">
            <w:pPr>
              <w:spacing w:after="0" w:line="240" w:lineRule="auto"/>
              <w:jc w:val="center"/>
              <w:rPr>
                <w:rFonts w:ascii="Calibri" w:eastAsia="Calibri" w:hAnsi="Calibri" w:cs="Times New Roman"/>
                <w:sz w:val="24"/>
                <w:szCs w:val="24"/>
              </w:rPr>
            </w:pPr>
            <w:r w:rsidRPr="00E56BE8">
              <w:rPr>
                <w:rFonts w:ascii="Calibri" w:eastAsia="Calibri" w:hAnsi="Calibri" w:cs="Times New Roman"/>
                <w:sz w:val="24"/>
                <w:szCs w:val="24"/>
              </w:rPr>
              <w:t>Naam</w:t>
            </w:r>
          </w:p>
        </w:tc>
        <w:tc>
          <w:tcPr>
            <w:tcW w:w="7178" w:type="dxa"/>
          </w:tcPr>
          <w:p w14:paraId="164DFE30" w14:textId="67C2E4F3" w:rsidR="00E56BE8" w:rsidRPr="00E56BE8" w:rsidRDefault="00E56BE8" w:rsidP="00E56BE8">
            <w:pPr>
              <w:spacing w:after="0" w:line="240" w:lineRule="auto"/>
              <w:jc w:val="center"/>
              <w:rPr>
                <w:rFonts w:ascii="Calibri" w:eastAsia="Calibri" w:hAnsi="Calibri" w:cs="Times New Roman"/>
                <w:b/>
                <w:bCs/>
                <w:sz w:val="24"/>
                <w:szCs w:val="24"/>
              </w:rPr>
            </w:pPr>
            <w:r>
              <w:rPr>
                <w:rFonts w:ascii="Calibri" w:eastAsia="Calibri" w:hAnsi="Calibri" w:cs="Times New Roman"/>
                <w:b/>
                <w:bCs/>
                <w:sz w:val="24"/>
                <w:szCs w:val="24"/>
              </w:rPr>
              <w:t>SCHORSING EN VERWIJDERING LEERLING-PROCEDURE</w:t>
            </w:r>
          </w:p>
          <w:p w14:paraId="491D321B" w14:textId="77777777" w:rsidR="00E56BE8" w:rsidRPr="00E56BE8" w:rsidRDefault="00E56BE8" w:rsidP="00E56BE8">
            <w:pPr>
              <w:spacing w:after="0" w:line="240" w:lineRule="auto"/>
              <w:jc w:val="center"/>
              <w:rPr>
                <w:rFonts w:ascii="Calibri" w:eastAsia="Calibri" w:hAnsi="Calibri" w:cs="Times New Roman"/>
                <w:b/>
                <w:bCs/>
                <w:i/>
                <w:iCs/>
                <w:sz w:val="24"/>
                <w:szCs w:val="24"/>
              </w:rPr>
            </w:pPr>
          </w:p>
        </w:tc>
      </w:tr>
    </w:tbl>
    <w:p w14:paraId="3767B61B" w14:textId="77777777" w:rsidR="00E56BE8" w:rsidRPr="00E56BE8" w:rsidRDefault="00E56BE8" w:rsidP="00E56BE8">
      <w:pPr>
        <w:jc w:val="center"/>
        <w:rPr>
          <w:rFonts w:ascii="Calibri" w:eastAsia="Calibri" w:hAnsi="Calibri" w:cs="Times New Roman"/>
          <w:b/>
          <w:bCs/>
          <w:i/>
          <w:iCs/>
          <w:sz w:val="24"/>
          <w:szCs w:val="24"/>
        </w:rPr>
      </w:pPr>
    </w:p>
    <w:p w14:paraId="20C1F5A4" w14:textId="77777777" w:rsidR="00E56BE8" w:rsidRPr="00E56BE8" w:rsidRDefault="00E56BE8" w:rsidP="00E56BE8">
      <w:pPr>
        <w:rPr>
          <w:rFonts w:ascii="Calibri" w:eastAsia="Calibri" w:hAnsi="Calibri" w:cs="Times New Roman"/>
          <w:b/>
          <w:bCs/>
          <w:i/>
          <w:iCs/>
          <w:sz w:val="24"/>
          <w:szCs w:val="24"/>
        </w:rPr>
      </w:pPr>
      <w:r w:rsidRPr="00E56BE8">
        <w:rPr>
          <w:rFonts w:ascii="Calibri" w:eastAsia="Calibri" w:hAnsi="Calibri" w:cs="Times New Roman"/>
          <w:b/>
          <w:bCs/>
          <w:i/>
          <w:iCs/>
          <w:sz w:val="24"/>
          <w:szCs w:val="24"/>
        </w:rPr>
        <w:t>Eventueel korte toelichting:</w:t>
      </w:r>
    </w:p>
    <w:p w14:paraId="4BF94ECC" w14:textId="77777777" w:rsidR="00E56BE8" w:rsidRPr="00E56BE8" w:rsidRDefault="00E56BE8" w:rsidP="00E56BE8">
      <w:pPr>
        <w:pBdr>
          <w:bottom w:val="single" w:sz="6" w:space="1" w:color="auto"/>
        </w:pBdr>
        <w:rPr>
          <w:rFonts w:ascii="Calibri" w:eastAsia="Calibri" w:hAnsi="Calibri" w:cs="Times New Roman"/>
          <w:b/>
          <w:bCs/>
          <w:i/>
          <w:iCs/>
          <w:sz w:val="24"/>
          <w:szCs w:val="24"/>
        </w:rPr>
      </w:pPr>
    </w:p>
    <w:p w14:paraId="3650C71F" w14:textId="77777777" w:rsidR="00E56BE8" w:rsidRPr="00E56BE8" w:rsidRDefault="00E56BE8" w:rsidP="00E56BE8">
      <w:pPr>
        <w:pBdr>
          <w:bottom w:val="single" w:sz="6" w:space="1" w:color="auto"/>
        </w:pBdr>
        <w:rPr>
          <w:rFonts w:ascii="Calibri" w:eastAsia="Calibri" w:hAnsi="Calibri" w:cs="Times New Roman"/>
          <w:b/>
          <w:bCs/>
          <w:i/>
          <w:iCs/>
          <w:sz w:val="24"/>
          <w:szCs w:val="24"/>
        </w:rPr>
      </w:pPr>
    </w:p>
    <w:p w14:paraId="53F3B006" w14:textId="77777777" w:rsidR="00E56BE8" w:rsidRPr="00E56BE8" w:rsidRDefault="00E56BE8" w:rsidP="00E56BE8">
      <w:pPr>
        <w:rPr>
          <w:rFonts w:ascii="Calibri" w:eastAsia="Calibri" w:hAnsi="Calibri" w:cs="Times New Roman"/>
          <w:i/>
          <w:iCs/>
          <w:sz w:val="24"/>
          <w:szCs w:val="24"/>
        </w:rPr>
      </w:pPr>
      <w:r w:rsidRPr="00E56BE8">
        <w:rPr>
          <w:rFonts w:ascii="Calibri" w:eastAsia="Calibri" w:hAnsi="Calibri" w:cs="Times New Roman"/>
          <w:b/>
          <w:bCs/>
          <w:i/>
          <w:iCs/>
          <w:sz w:val="24"/>
          <w:szCs w:val="24"/>
        </w:rPr>
        <w:t>Betreft:</w:t>
      </w:r>
      <w:r w:rsidRPr="00E56BE8">
        <w:rPr>
          <w:rFonts w:ascii="Calibri" w:eastAsia="Calibri" w:hAnsi="Calibri" w:cs="Times New Roman"/>
          <w:b/>
          <w:bCs/>
          <w:i/>
          <w:iCs/>
          <w:sz w:val="24"/>
          <w:szCs w:val="24"/>
        </w:rPr>
        <w:br/>
      </w:r>
      <w:r w:rsidRPr="00E56BE8">
        <w:rPr>
          <w:rFonts w:ascii="Calibri" w:eastAsia="Calibri" w:hAnsi="Calibri" w:cs="Times New Roman"/>
          <w:i/>
          <w:iCs/>
          <w:sz w:val="24"/>
          <w:szCs w:val="24"/>
        </w:rPr>
        <w:t>(aankruisen wat van toepassing is)</w:t>
      </w:r>
    </w:p>
    <w:p w14:paraId="46B4C61F" w14:textId="77777777" w:rsidR="00E56BE8" w:rsidRPr="00E56BE8" w:rsidRDefault="00E56BE8" w:rsidP="00E56BE8">
      <w:pPr>
        <w:rPr>
          <w:rFonts w:ascii="Calibri" w:eastAsia="Calibri" w:hAnsi="Calibri" w:cs="Times New Roman"/>
          <w:b/>
          <w:bCs/>
          <w:i/>
          <w:iCs/>
          <w:sz w:val="24"/>
          <w:szCs w:val="24"/>
        </w:rPr>
      </w:pPr>
    </w:p>
    <w:p w14:paraId="20217B57" w14:textId="77777777" w:rsidR="00E56BE8" w:rsidRPr="00E56BE8" w:rsidRDefault="00E56BE8" w:rsidP="00E56BE8">
      <w:pPr>
        <w:rPr>
          <w:rFonts w:ascii="Calibri" w:eastAsia="Calibri" w:hAnsi="Calibri" w:cs="Times New Roman"/>
          <w:b/>
          <w:bCs/>
          <w:i/>
          <w:iCs/>
          <w:sz w:val="24"/>
          <w:szCs w:val="24"/>
        </w:rPr>
      </w:pPr>
      <w:r w:rsidRPr="00E56BE8">
        <w:rPr>
          <w:rFonts w:ascii="Calibri" w:eastAsia="Calibri" w:hAnsi="Calibri" w:cs="Times New Roman"/>
          <w:b/>
          <w:bCs/>
          <w:i/>
          <w:iCs/>
          <w:sz w:val="24"/>
          <w:szCs w:val="24"/>
        </w:rPr>
        <w:t xml:space="preserve">O </w:t>
      </w:r>
      <w:r w:rsidRPr="00E56BE8">
        <w:rPr>
          <w:rFonts w:ascii="Calibri" w:eastAsia="Calibri" w:hAnsi="Calibri" w:cs="Times New Roman"/>
        </w:rPr>
        <w:tab/>
      </w:r>
      <w:r w:rsidRPr="00E56BE8">
        <w:rPr>
          <w:rFonts w:ascii="Calibri" w:eastAsia="Calibri" w:hAnsi="Calibri" w:cs="Times New Roman"/>
          <w:b/>
          <w:bCs/>
          <w:i/>
          <w:iCs/>
          <w:sz w:val="24"/>
          <w:szCs w:val="24"/>
        </w:rPr>
        <w:t>Beleid</w:t>
      </w:r>
    </w:p>
    <w:p w14:paraId="3F85778C" w14:textId="7F6C9D14" w:rsidR="00E56BE8" w:rsidRPr="00E56BE8" w:rsidRDefault="00E56BE8" w:rsidP="00E56BE8">
      <w:pPr>
        <w:rPr>
          <w:rFonts w:ascii="Calibri" w:eastAsia="Calibri" w:hAnsi="Calibri" w:cs="Times New Roman"/>
          <w:b/>
          <w:bCs/>
          <w:i/>
          <w:iCs/>
          <w:sz w:val="24"/>
          <w:szCs w:val="24"/>
        </w:rPr>
      </w:pPr>
      <w:r>
        <w:rPr>
          <w:rFonts w:ascii="Calibri" w:eastAsia="Calibri" w:hAnsi="Calibri" w:cs="Times New Roman"/>
          <w:b/>
          <w:bCs/>
          <w:i/>
          <w:iCs/>
          <w:sz w:val="24"/>
          <w:szCs w:val="24"/>
        </w:rPr>
        <w:t>X</w:t>
      </w:r>
      <w:r w:rsidRPr="00E56BE8">
        <w:rPr>
          <w:rFonts w:ascii="Calibri" w:eastAsia="Calibri" w:hAnsi="Calibri" w:cs="Times New Roman"/>
        </w:rPr>
        <w:tab/>
      </w:r>
      <w:r w:rsidRPr="00E56BE8">
        <w:rPr>
          <w:rFonts w:ascii="Calibri" w:eastAsia="Calibri" w:hAnsi="Calibri" w:cs="Times New Roman"/>
          <w:b/>
          <w:bCs/>
          <w:i/>
          <w:iCs/>
          <w:sz w:val="24"/>
          <w:szCs w:val="24"/>
        </w:rPr>
        <w:t>Procedure</w:t>
      </w:r>
    </w:p>
    <w:p w14:paraId="7E47FF83" w14:textId="77777777" w:rsidR="00E56BE8" w:rsidRPr="00E56BE8" w:rsidRDefault="00E56BE8" w:rsidP="00E56BE8">
      <w:pPr>
        <w:rPr>
          <w:rFonts w:ascii="Calibri" w:eastAsia="Calibri" w:hAnsi="Calibri" w:cs="Times New Roman"/>
          <w:b/>
          <w:bCs/>
          <w:i/>
          <w:iCs/>
          <w:sz w:val="24"/>
          <w:szCs w:val="24"/>
        </w:rPr>
      </w:pPr>
      <w:r w:rsidRPr="00E56BE8">
        <w:rPr>
          <w:rFonts w:ascii="Calibri" w:eastAsia="Calibri" w:hAnsi="Calibri" w:cs="Times New Roman"/>
          <w:b/>
          <w:bCs/>
          <w:i/>
          <w:iCs/>
          <w:sz w:val="24"/>
          <w:szCs w:val="24"/>
        </w:rPr>
        <w:t xml:space="preserve">O </w:t>
      </w:r>
      <w:r w:rsidRPr="00E56BE8">
        <w:rPr>
          <w:rFonts w:ascii="Calibri" w:eastAsia="Calibri" w:hAnsi="Calibri" w:cs="Times New Roman"/>
          <w:b/>
          <w:bCs/>
          <w:i/>
          <w:iCs/>
          <w:sz w:val="24"/>
          <w:szCs w:val="24"/>
        </w:rPr>
        <w:tab/>
        <w:t>Protocol</w:t>
      </w:r>
    </w:p>
    <w:p w14:paraId="2B2233A3" w14:textId="77777777" w:rsidR="00E56BE8" w:rsidRPr="00E56BE8" w:rsidRDefault="00E56BE8" w:rsidP="00E56BE8">
      <w:pPr>
        <w:rPr>
          <w:rFonts w:ascii="Calibri" w:eastAsia="Calibri" w:hAnsi="Calibri" w:cs="Times New Roman"/>
          <w:b/>
          <w:bCs/>
          <w:i/>
          <w:iCs/>
          <w:sz w:val="24"/>
          <w:szCs w:val="24"/>
        </w:rPr>
      </w:pPr>
      <w:r w:rsidRPr="00E56BE8">
        <w:rPr>
          <w:rFonts w:ascii="Calibri" w:eastAsia="Calibri" w:hAnsi="Calibri" w:cs="Times New Roman"/>
          <w:b/>
          <w:bCs/>
          <w:i/>
          <w:iCs/>
          <w:sz w:val="24"/>
          <w:szCs w:val="24"/>
        </w:rPr>
        <w:t xml:space="preserve">O </w:t>
      </w:r>
      <w:r w:rsidRPr="00E56BE8">
        <w:rPr>
          <w:rFonts w:ascii="Calibri" w:eastAsia="Calibri" w:hAnsi="Calibri" w:cs="Times New Roman"/>
        </w:rPr>
        <w:tab/>
      </w:r>
      <w:r w:rsidRPr="00E56BE8">
        <w:rPr>
          <w:rFonts w:ascii="Calibri" w:eastAsia="Calibri" w:hAnsi="Calibri" w:cs="Times New Roman"/>
          <w:b/>
          <w:bCs/>
          <w:i/>
          <w:iCs/>
          <w:sz w:val="24"/>
          <w:szCs w:val="24"/>
        </w:rPr>
        <w:t>Informatie</w:t>
      </w:r>
    </w:p>
    <w:p w14:paraId="5A23AF2F" w14:textId="77777777" w:rsidR="00E56BE8" w:rsidRPr="00E56BE8" w:rsidRDefault="00E56BE8" w:rsidP="00E56BE8">
      <w:pPr>
        <w:rPr>
          <w:rFonts w:ascii="Calibri" w:eastAsia="Calibri" w:hAnsi="Calibri" w:cs="Times New Roman"/>
          <w:b/>
          <w:bCs/>
          <w:i/>
          <w:iCs/>
          <w:sz w:val="24"/>
          <w:szCs w:val="24"/>
        </w:rPr>
      </w:pPr>
      <w:r w:rsidRPr="00E56BE8">
        <w:rPr>
          <w:rFonts w:ascii="Calibri" w:eastAsia="Calibri" w:hAnsi="Calibri" w:cs="Times New Roman"/>
          <w:b/>
          <w:bCs/>
          <w:i/>
          <w:iCs/>
          <w:sz w:val="24"/>
          <w:szCs w:val="24"/>
        </w:rPr>
        <w:t>O</w:t>
      </w:r>
      <w:r w:rsidRPr="00E56BE8">
        <w:rPr>
          <w:rFonts w:ascii="Calibri" w:eastAsia="Calibri" w:hAnsi="Calibri" w:cs="Times New Roman"/>
        </w:rPr>
        <w:tab/>
      </w:r>
      <w:r w:rsidRPr="00E56BE8">
        <w:rPr>
          <w:rFonts w:ascii="Calibri" w:eastAsia="Calibri" w:hAnsi="Calibri" w:cs="Times New Roman"/>
          <w:b/>
          <w:bCs/>
          <w:i/>
          <w:iCs/>
          <w:sz w:val="24"/>
          <w:szCs w:val="24"/>
        </w:rPr>
        <w:t>Werkinstructie</w:t>
      </w:r>
    </w:p>
    <w:p w14:paraId="2604760B" w14:textId="77777777" w:rsidR="00E56BE8" w:rsidRPr="00E56BE8" w:rsidRDefault="00E56BE8" w:rsidP="00E56BE8">
      <w:pPr>
        <w:rPr>
          <w:rFonts w:ascii="Calibri" w:eastAsia="Calibri" w:hAnsi="Calibri" w:cs="Times New Roman"/>
          <w:b/>
          <w:bCs/>
          <w:i/>
          <w:iCs/>
          <w:sz w:val="24"/>
          <w:szCs w:val="24"/>
        </w:rPr>
      </w:pPr>
    </w:p>
    <w:p w14:paraId="143140EA" w14:textId="77777777" w:rsidR="00E56BE8" w:rsidRPr="00E56BE8" w:rsidRDefault="00E56BE8" w:rsidP="00E56BE8">
      <w:pPr>
        <w:rPr>
          <w:rFonts w:ascii="Calibri" w:eastAsia="Calibri" w:hAnsi="Calibri" w:cs="Times New Roman"/>
          <w:b/>
          <w:bCs/>
          <w:i/>
          <w:iCs/>
          <w:sz w:val="24"/>
          <w:szCs w:val="24"/>
        </w:rPr>
      </w:pPr>
    </w:p>
    <w:tbl>
      <w:tblPr>
        <w:tblStyle w:val="Tabelraster1"/>
        <w:tblW w:w="9016" w:type="dxa"/>
        <w:tblLook w:val="04A0" w:firstRow="1" w:lastRow="0" w:firstColumn="1" w:lastColumn="0" w:noHBand="0" w:noVBand="1"/>
      </w:tblPr>
      <w:tblGrid>
        <w:gridCol w:w="3090"/>
        <w:gridCol w:w="5926"/>
      </w:tblGrid>
      <w:tr w:rsidR="00E56BE8" w:rsidRPr="00E56BE8" w14:paraId="32C45283" w14:textId="77777777" w:rsidTr="00C17125">
        <w:trPr>
          <w:trHeight w:val="300"/>
        </w:trPr>
        <w:tc>
          <w:tcPr>
            <w:tcW w:w="3090" w:type="dxa"/>
          </w:tcPr>
          <w:p w14:paraId="40941E56" w14:textId="77777777" w:rsidR="00E56BE8" w:rsidRPr="00E56BE8" w:rsidRDefault="00E56BE8" w:rsidP="00E56BE8">
            <w:pPr>
              <w:spacing w:after="0" w:line="240" w:lineRule="auto"/>
              <w:jc w:val="center"/>
              <w:rPr>
                <w:rFonts w:ascii="Calibri" w:eastAsia="Calibri" w:hAnsi="Calibri" w:cs="Times New Roman"/>
                <w:b/>
                <w:bCs/>
                <w:i/>
                <w:iCs/>
                <w:sz w:val="24"/>
                <w:szCs w:val="24"/>
              </w:rPr>
            </w:pPr>
            <w:r w:rsidRPr="00E56BE8">
              <w:rPr>
                <w:rFonts w:ascii="Calibri" w:eastAsia="Calibri" w:hAnsi="Calibri" w:cs="Times New Roman"/>
                <w:sz w:val="24"/>
                <w:szCs w:val="24"/>
              </w:rPr>
              <w:t>Versienummer</w:t>
            </w:r>
          </w:p>
        </w:tc>
        <w:tc>
          <w:tcPr>
            <w:tcW w:w="5926" w:type="dxa"/>
          </w:tcPr>
          <w:p w14:paraId="0D5C8E1B" w14:textId="7DE31272" w:rsidR="00E56BE8" w:rsidRPr="001E0A7E" w:rsidRDefault="001E0A7E" w:rsidP="00E56BE8">
            <w:pPr>
              <w:spacing w:after="0" w:line="240" w:lineRule="auto"/>
              <w:jc w:val="center"/>
              <w:rPr>
                <w:rFonts w:ascii="Calibri" w:eastAsia="Calibri" w:hAnsi="Calibri" w:cs="Times New Roman"/>
                <w:sz w:val="24"/>
                <w:szCs w:val="24"/>
              </w:rPr>
            </w:pPr>
            <w:r w:rsidRPr="001E0A7E">
              <w:rPr>
                <w:rFonts w:ascii="Calibri" w:eastAsia="Calibri" w:hAnsi="Calibri" w:cs="Times New Roman"/>
                <w:sz w:val="24"/>
                <w:szCs w:val="24"/>
              </w:rPr>
              <w:t>1.0</w:t>
            </w:r>
          </w:p>
        </w:tc>
      </w:tr>
    </w:tbl>
    <w:p w14:paraId="309E47FA" w14:textId="77777777" w:rsidR="00E56BE8" w:rsidRPr="00E56BE8" w:rsidRDefault="00E56BE8" w:rsidP="00E56BE8">
      <w:pPr>
        <w:jc w:val="center"/>
        <w:rPr>
          <w:rFonts w:ascii="Calibri" w:eastAsia="Calibri" w:hAnsi="Calibri" w:cs="Times New Roman"/>
          <w:b/>
          <w:bCs/>
          <w:i/>
          <w:iCs/>
          <w:sz w:val="24"/>
          <w:szCs w:val="24"/>
        </w:rPr>
      </w:pPr>
    </w:p>
    <w:p w14:paraId="433C1A3C" w14:textId="77777777" w:rsidR="00E56BE8" w:rsidRPr="00E56BE8" w:rsidRDefault="00E56BE8" w:rsidP="00E56BE8">
      <w:pPr>
        <w:jc w:val="center"/>
        <w:rPr>
          <w:rFonts w:ascii="Calibri" w:eastAsia="Calibri" w:hAnsi="Calibri" w:cs="Times New Roman"/>
          <w:b/>
          <w:bCs/>
          <w:i/>
          <w:iCs/>
          <w:sz w:val="24"/>
          <w:szCs w:val="24"/>
        </w:rPr>
      </w:pPr>
    </w:p>
    <w:tbl>
      <w:tblPr>
        <w:tblStyle w:val="Tabelraster1"/>
        <w:tblW w:w="0" w:type="auto"/>
        <w:tblLook w:val="04A0" w:firstRow="1" w:lastRow="0" w:firstColumn="1" w:lastColumn="0" w:noHBand="0" w:noVBand="1"/>
      </w:tblPr>
      <w:tblGrid>
        <w:gridCol w:w="3114"/>
        <w:gridCol w:w="5902"/>
      </w:tblGrid>
      <w:tr w:rsidR="00E56BE8" w:rsidRPr="00E56BE8" w14:paraId="1596DA33" w14:textId="77777777" w:rsidTr="00C17125">
        <w:trPr>
          <w:trHeight w:val="300"/>
        </w:trPr>
        <w:tc>
          <w:tcPr>
            <w:tcW w:w="3114" w:type="dxa"/>
          </w:tcPr>
          <w:p w14:paraId="73C75685" w14:textId="77777777" w:rsidR="00E56BE8" w:rsidRPr="00E56BE8" w:rsidRDefault="00E56BE8" w:rsidP="00E56BE8">
            <w:pPr>
              <w:spacing w:after="0" w:line="240" w:lineRule="auto"/>
              <w:jc w:val="center"/>
              <w:rPr>
                <w:rFonts w:ascii="Calibri" w:eastAsia="Calibri" w:hAnsi="Calibri" w:cs="Times New Roman"/>
                <w:sz w:val="24"/>
                <w:szCs w:val="24"/>
              </w:rPr>
            </w:pPr>
            <w:r w:rsidRPr="00E56BE8">
              <w:rPr>
                <w:rFonts w:ascii="Calibri" w:eastAsia="Calibri" w:hAnsi="Calibri" w:cs="Times New Roman"/>
                <w:sz w:val="24"/>
                <w:szCs w:val="24"/>
              </w:rPr>
              <w:t>Goedgekeurd door Beraad</w:t>
            </w:r>
          </w:p>
        </w:tc>
        <w:tc>
          <w:tcPr>
            <w:tcW w:w="5902" w:type="dxa"/>
          </w:tcPr>
          <w:p w14:paraId="414F2DA5" w14:textId="34568076" w:rsidR="00E56BE8" w:rsidRPr="00E56BE8" w:rsidRDefault="001E0A7E" w:rsidP="00E56BE8">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24 maart 2026</w:t>
            </w:r>
          </w:p>
        </w:tc>
      </w:tr>
      <w:tr w:rsidR="00E56BE8" w:rsidRPr="00E56BE8" w14:paraId="4AFF7278" w14:textId="77777777" w:rsidTr="00C17125">
        <w:trPr>
          <w:trHeight w:val="300"/>
        </w:trPr>
        <w:tc>
          <w:tcPr>
            <w:tcW w:w="3114" w:type="dxa"/>
          </w:tcPr>
          <w:p w14:paraId="573DA666" w14:textId="77777777" w:rsidR="00E56BE8" w:rsidRPr="00E56BE8" w:rsidRDefault="00E56BE8" w:rsidP="00E56BE8">
            <w:pPr>
              <w:spacing w:after="0" w:line="240" w:lineRule="auto"/>
              <w:jc w:val="center"/>
              <w:rPr>
                <w:rFonts w:ascii="Calibri" w:eastAsia="Calibri" w:hAnsi="Calibri" w:cs="Times New Roman"/>
                <w:sz w:val="24"/>
                <w:szCs w:val="24"/>
              </w:rPr>
            </w:pPr>
            <w:r w:rsidRPr="00E56BE8">
              <w:rPr>
                <w:rFonts w:ascii="Calibri" w:eastAsia="Calibri" w:hAnsi="Calibri" w:cs="Times New Roman"/>
                <w:sz w:val="24"/>
                <w:szCs w:val="24"/>
              </w:rPr>
              <w:t xml:space="preserve">Goedgekeurd door GMR </w:t>
            </w:r>
          </w:p>
          <w:p w14:paraId="73258905" w14:textId="77777777" w:rsidR="00E56BE8" w:rsidRPr="00E56BE8" w:rsidRDefault="00E56BE8" w:rsidP="00E56BE8">
            <w:pPr>
              <w:spacing w:after="0" w:line="240" w:lineRule="auto"/>
              <w:jc w:val="center"/>
              <w:rPr>
                <w:rFonts w:ascii="Calibri" w:eastAsia="Calibri" w:hAnsi="Calibri" w:cs="Times New Roman"/>
                <w:sz w:val="24"/>
                <w:szCs w:val="24"/>
              </w:rPr>
            </w:pPr>
            <w:r w:rsidRPr="00E56BE8">
              <w:rPr>
                <w:rFonts w:ascii="Calibri" w:eastAsia="Calibri" w:hAnsi="Calibri" w:cs="Times New Roman"/>
                <w:sz w:val="24"/>
                <w:szCs w:val="24"/>
              </w:rPr>
              <w:t>(</w:t>
            </w:r>
            <w:proofErr w:type="gramStart"/>
            <w:r w:rsidRPr="00E56BE8">
              <w:rPr>
                <w:rFonts w:ascii="Calibri" w:eastAsia="Calibri" w:hAnsi="Calibri" w:cs="Times New Roman"/>
                <w:sz w:val="24"/>
                <w:szCs w:val="24"/>
              </w:rPr>
              <w:t>indien</w:t>
            </w:r>
            <w:proofErr w:type="gramEnd"/>
            <w:r w:rsidRPr="00E56BE8">
              <w:rPr>
                <w:rFonts w:ascii="Calibri" w:eastAsia="Calibri" w:hAnsi="Calibri" w:cs="Times New Roman"/>
                <w:sz w:val="24"/>
                <w:szCs w:val="24"/>
              </w:rPr>
              <w:t xml:space="preserve"> van toepassing)</w:t>
            </w:r>
          </w:p>
        </w:tc>
        <w:tc>
          <w:tcPr>
            <w:tcW w:w="5902" w:type="dxa"/>
          </w:tcPr>
          <w:p w14:paraId="02066939" w14:textId="10AD82C1" w:rsidR="00E56BE8" w:rsidRPr="00E56BE8" w:rsidRDefault="001E0A7E" w:rsidP="00E56BE8">
            <w:pPr>
              <w:spacing w:after="0" w:line="240" w:lineRule="auto"/>
              <w:jc w:val="center"/>
              <w:rPr>
                <w:rFonts w:ascii="Calibri" w:eastAsia="Calibri" w:hAnsi="Calibri" w:cs="Times New Roman"/>
                <w:sz w:val="24"/>
                <w:szCs w:val="24"/>
              </w:rPr>
            </w:pPr>
            <w:proofErr w:type="spellStart"/>
            <w:proofErr w:type="gramStart"/>
            <w:r>
              <w:rPr>
                <w:rFonts w:ascii="Calibri" w:eastAsia="Calibri" w:hAnsi="Calibri" w:cs="Times New Roman"/>
                <w:sz w:val="24"/>
                <w:szCs w:val="24"/>
              </w:rPr>
              <w:t>nvt</w:t>
            </w:r>
            <w:proofErr w:type="spellEnd"/>
            <w:proofErr w:type="gramEnd"/>
          </w:p>
        </w:tc>
      </w:tr>
      <w:tr w:rsidR="00E56BE8" w:rsidRPr="00E56BE8" w14:paraId="6AA6452D" w14:textId="77777777" w:rsidTr="00C17125">
        <w:trPr>
          <w:trHeight w:val="300"/>
        </w:trPr>
        <w:tc>
          <w:tcPr>
            <w:tcW w:w="3114" w:type="dxa"/>
          </w:tcPr>
          <w:p w14:paraId="44D7395E" w14:textId="77777777" w:rsidR="00E56BE8" w:rsidRPr="00E56BE8" w:rsidRDefault="00E56BE8" w:rsidP="00E56BE8">
            <w:pPr>
              <w:spacing w:after="0" w:line="240" w:lineRule="auto"/>
              <w:jc w:val="center"/>
              <w:rPr>
                <w:rFonts w:ascii="Calibri" w:eastAsia="Calibri" w:hAnsi="Calibri" w:cs="Times New Roman"/>
                <w:sz w:val="24"/>
                <w:szCs w:val="24"/>
              </w:rPr>
            </w:pPr>
            <w:r w:rsidRPr="00E56BE8">
              <w:rPr>
                <w:rFonts w:ascii="Calibri" w:eastAsia="Calibri" w:hAnsi="Calibri" w:cs="Times New Roman"/>
                <w:sz w:val="24"/>
                <w:szCs w:val="24"/>
              </w:rPr>
              <w:t>Vastgesteld door CvB</w:t>
            </w:r>
          </w:p>
        </w:tc>
        <w:tc>
          <w:tcPr>
            <w:tcW w:w="5902" w:type="dxa"/>
          </w:tcPr>
          <w:p w14:paraId="0FC0987A" w14:textId="7CC5CCEB" w:rsidR="00E56BE8" w:rsidRPr="00E56BE8" w:rsidRDefault="001E0A7E" w:rsidP="00E56BE8">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24 maart 2026</w:t>
            </w:r>
          </w:p>
        </w:tc>
      </w:tr>
    </w:tbl>
    <w:p w14:paraId="6421C6F3" w14:textId="77777777" w:rsidR="00E56BE8" w:rsidRDefault="00E56BE8" w:rsidP="008823F5">
      <w:pPr>
        <w:rPr>
          <w:b/>
          <w:bCs/>
          <w:color w:val="004481"/>
          <w:sz w:val="28"/>
          <w:szCs w:val="28"/>
        </w:rPr>
      </w:pPr>
    </w:p>
    <w:p w14:paraId="16CF5766" w14:textId="77777777" w:rsidR="00E56BE8" w:rsidRDefault="00E56BE8">
      <w:pPr>
        <w:spacing w:after="0" w:line="240" w:lineRule="auto"/>
        <w:rPr>
          <w:b/>
          <w:bCs/>
          <w:color w:val="004481"/>
          <w:sz w:val="28"/>
          <w:szCs w:val="28"/>
        </w:rPr>
      </w:pPr>
      <w:r>
        <w:rPr>
          <w:b/>
          <w:bCs/>
          <w:color w:val="004481"/>
          <w:sz w:val="28"/>
          <w:szCs w:val="28"/>
        </w:rPr>
        <w:br w:type="page"/>
      </w:r>
    </w:p>
    <w:p w14:paraId="220FDF92" w14:textId="2740AA73" w:rsidR="004B1905" w:rsidRPr="00282FD0" w:rsidRDefault="004B1905" w:rsidP="008823F5">
      <w:pPr>
        <w:rPr>
          <w:b/>
          <w:bCs/>
          <w:color w:val="004481"/>
          <w:sz w:val="28"/>
          <w:szCs w:val="28"/>
        </w:rPr>
      </w:pPr>
      <w:r w:rsidRPr="00282FD0">
        <w:rPr>
          <w:b/>
          <w:bCs/>
          <w:color w:val="004481"/>
          <w:sz w:val="28"/>
          <w:szCs w:val="28"/>
        </w:rPr>
        <w:lastRenderedPageBreak/>
        <w:t>Pro</w:t>
      </w:r>
      <w:r w:rsidR="00104D95">
        <w:rPr>
          <w:b/>
          <w:bCs/>
          <w:color w:val="004481"/>
          <w:sz w:val="28"/>
          <w:szCs w:val="28"/>
        </w:rPr>
        <w:t>cedure</w:t>
      </w:r>
      <w:r w:rsidRPr="00282FD0">
        <w:rPr>
          <w:b/>
          <w:bCs/>
          <w:color w:val="004481"/>
          <w:sz w:val="28"/>
          <w:szCs w:val="28"/>
        </w:rPr>
        <w:t xml:space="preserve"> Schorsing en verwijdering</w:t>
      </w:r>
    </w:p>
    <w:p w14:paraId="70A76A47" w14:textId="3DE927B4" w:rsidR="004B1905" w:rsidRDefault="004B1905" w:rsidP="0C4FDFEE">
      <w:pPr>
        <w:spacing w:after="0" w:line="240" w:lineRule="auto"/>
        <w:rPr>
          <w:rFonts w:ascii="Calibri" w:eastAsia="Calibri" w:hAnsi="Calibri" w:cs="Calibri"/>
        </w:rPr>
      </w:pPr>
      <w:r w:rsidRPr="0C4FDFEE">
        <w:rPr>
          <w:b/>
          <w:bCs/>
          <w:color w:val="215868" w:themeColor="accent5" w:themeShade="80"/>
        </w:rPr>
        <w:t>Schorsen en verwijderen</w:t>
      </w:r>
      <w:r w:rsidR="7D92CBFA" w:rsidRPr="0C4FDFEE">
        <w:rPr>
          <w:b/>
          <w:bCs/>
          <w:color w:val="215868" w:themeColor="accent5" w:themeShade="80"/>
        </w:rPr>
        <w:t xml:space="preserve"> </w:t>
      </w:r>
      <w:r>
        <w:br/>
        <w:t xml:space="preserve">Een basisschool kan in bepaalde gevallen een leerling schorsen of van school verwijderen. Dan heeft </w:t>
      </w:r>
      <w:r w:rsidRPr="0C4FDFEE">
        <w:t>de leerling (tijdelijk) geen toegang tot de school. Schorsen en verwijderen zijn uiterste maatregelen die in vrijwel alle gevallen volgen op eerder genomen opvoedkundige (bijv. nablijven, strafwerk) of meer formele ordemaatregelen (bijv. overplaatsing naar parallelgroep, een berisping of waarschuwing).</w:t>
      </w:r>
      <w:r w:rsidRPr="0C4FDFEE">
        <w:rPr>
          <w:rFonts w:eastAsiaTheme="minorEastAsia"/>
        </w:rPr>
        <w:t xml:space="preserve"> </w:t>
      </w:r>
      <w:r w:rsidR="15A543C8" w:rsidRPr="0C4FDFEE">
        <w:rPr>
          <w:rFonts w:eastAsiaTheme="minorEastAsia"/>
        </w:rPr>
        <w:t>Ook kan er gebruik worden gemaakt van een time-out</w:t>
      </w:r>
      <w:r w:rsidR="0F910266" w:rsidRPr="0C4FDFEE">
        <w:rPr>
          <w:rFonts w:eastAsiaTheme="minorEastAsia"/>
        </w:rPr>
        <w:t xml:space="preserve"> en een </w:t>
      </w:r>
      <w:r w:rsidR="40B48798" w:rsidRPr="0C4FDFEE">
        <w:rPr>
          <w:rFonts w:eastAsiaTheme="minorEastAsia"/>
        </w:rPr>
        <w:t>officiële</w:t>
      </w:r>
      <w:r w:rsidR="0F910266" w:rsidRPr="0C4FDFEE">
        <w:rPr>
          <w:rFonts w:eastAsiaTheme="minorEastAsia"/>
        </w:rPr>
        <w:t xml:space="preserve"> waarschuwing.</w:t>
      </w:r>
      <w:r>
        <w:br/>
      </w:r>
      <w:r>
        <w:br/>
      </w:r>
      <w:r w:rsidR="57FEFF1F" w:rsidRPr="0C4FDFEE">
        <w:rPr>
          <w:rFonts w:eastAsiaTheme="minorEastAsia"/>
          <w:b/>
          <w:bCs/>
        </w:rPr>
        <w:t>Offi</w:t>
      </w:r>
      <w:r w:rsidR="3A1B17D6" w:rsidRPr="0C4FDFEE">
        <w:rPr>
          <w:rFonts w:eastAsiaTheme="minorEastAsia"/>
          <w:b/>
          <w:bCs/>
        </w:rPr>
        <w:t>ciële</w:t>
      </w:r>
      <w:r w:rsidR="57FEFF1F" w:rsidRPr="0C4FDFEE">
        <w:rPr>
          <w:rFonts w:eastAsiaTheme="minorEastAsia"/>
          <w:b/>
          <w:bCs/>
        </w:rPr>
        <w:t xml:space="preserve"> waarschuwing</w:t>
      </w:r>
      <w:r>
        <w:br/>
      </w:r>
      <w:r w:rsidR="5DD5B399" w:rsidRPr="0C4FDFEE">
        <w:rPr>
          <w:rFonts w:eastAsiaTheme="minorEastAsia"/>
        </w:rPr>
        <w:t>Een officiële waarschuwing is een formele schriftelijke melding aan ouders en leerling dat het gedrag van de leerling ongewenst is en dat herhaling kan leiden tot verdere maatregelen, zoals schorsing of verwijdering. Deze waarschuwing wordt gegeven bij ontoelaatbaar gedrag</w:t>
      </w:r>
      <w:r w:rsidR="3A9ED186" w:rsidRPr="0C4FDFEE">
        <w:rPr>
          <w:rFonts w:eastAsiaTheme="minorEastAsia"/>
        </w:rPr>
        <w:t>. Het doel is om de leerling en ouders te waarschuwen dat het huidige gedrag niet acceptabel is en dat herhaling kan leiden tot</w:t>
      </w:r>
      <w:r>
        <w:br/>
      </w:r>
      <w:r w:rsidR="3A9ED186" w:rsidRPr="0C4FDFEE">
        <w:rPr>
          <w:rFonts w:eastAsiaTheme="minorEastAsia"/>
        </w:rPr>
        <w:t xml:space="preserve">verdere sancties. </w:t>
      </w:r>
      <w:r w:rsidR="3A9ED186" w:rsidRPr="0C4FDFEE">
        <w:rPr>
          <w:rFonts w:ascii="Arial" w:eastAsia="Arial" w:hAnsi="Arial" w:cs="Arial"/>
          <w:sz w:val="27"/>
          <w:szCs w:val="27"/>
        </w:rPr>
        <w:t xml:space="preserve"> </w:t>
      </w:r>
    </w:p>
    <w:p w14:paraId="1A06CDF3" w14:textId="5A5DD083" w:rsidR="00367802" w:rsidRPr="00EE5995" w:rsidRDefault="00367802" w:rsidP="5859A102">
      <w:pPr>
        <w:spacing w:after="0" w:line="240" w:lineRule="auto"/>
        <w:rPr>
          <w:rFonts w:eastAsiaTheme="minorEastAsia"/>
        </w:rPr>
      </w:pPr>
      <w:r>
        <w:br/>
      </w:r>
      <w:r w:rsidR="63D30275" w:rsidRPr="5859A102">
        <w:rPr>
          <w:rFonts w:eastAsiaTheme="minorEastAsia"/>
          <w:b/>
          <w:bCs/>
        </w:rPr>
        <w:t>Time-out</w:t>
      </w:r>
      <w:r>
        <w:br/>
      </w:r>
      <w:r w:rsidR="4711D266" w:rsidRPr="5859A102">
        <w:rPr>
          <w:rFonts w:eastAsiaTheme="minorEastAsia"/>
        </w:rPr>
        <w:t>Een time-out is een maatregel waarbij</w:t>
      </w:r>
      <w:r w:rsidR="537EE9FF" w:rsidRPr="5859A102">
        <w:rPr>
          <w:rFonts w:eastAsiaTheme="minorEastAsia"/>
        </w:rPr>
        <w:t xml:space="preserve"> meestal</w:t>
      </w:r>
      <w:r w:rsidR="4711D266" w:rsidRPr="5859A102">
        <w:rPr>
          <w:rFonts w:eastAsiaTheme="minorEastAsia"/>
        </w:rPr>
        <w:t xml:space="preserve"> een leerling voor korte tijd (</w:t>
      </w:r>
      <w:r w:rsidR="4CC0D80B" w:rsidRPr="5859A102">
        <w:rPr>
          <w:rFonts w:eastAsiaTheme="minorEastAsia"/>
        </w:rPr>
        <w:t xml:space="preserve">vaak </w:t>
      </w:r>
      <w:r w:rsidR="4711D266" w:rsidRPr="5859A102">
        <w:rPr>
          <w:rFonts w:eastAsiaTheme="minorEastAsia"/>
        </w:rPr>
        <w:t>een dagdeel of een dag) wordt afgezonderd van de eigen klas, vaak naar een andere plek binnen of buiten de school</w:t>
      </w:r>
      <w:r w:rsidR="2454C964" w:rsidRPr="5859A102">
        <w:rPr>
          <w:rFonts w:eastAsiaTheme="minorEastAsia"/>
        </w:rPr>
        <w:t>.</w:t>
      </w:r>
      <w:r w:rsidR="4711D266" w:rsidRPr="5859A102">
        <w:rPr>
          <w:rFonts w:eastAsiaTheme="minorEastAsia"/>
        </w:rPr>
        <w:t xml:space="preserve"> </w:t>
      </w:r>
      <w:r w:rsidR="7DB0E533" w:rsidRPr="5859A102">
        <w:rPr>
          <w:rFonts w:eastAsiaTheme="minorEastAsia"/>
        </w:rPr>
        <w:t xml:space="preserve">Een time-out kan binnen </w:t>
      </w:r>
      <w:proofErr w:type="spellStart"/>
      <w:r w:rsidR="7DB0E533" w:rsidRPr="5859A102">
        <w:rPr>
          <w:rFonts w:eastAsiaTheme="minorEastAsia"/>
        </w:rPr>
        <w:t>Konot</w:t>
      </w:r>
      <w:proofErr w:type="spellEnd"/>
      <w:r w:rsidR="7DB0E533" w:rsidRPr="5859A102">
        <w:rPr>
          <w:rFonts w:eastAsiaTheme="minorEastAsia"/>
        </w:rPr>
        <w:t xml:space="preserve"> op </w:t>
      </w:r>
      <w:r w:rsidR="6723ACAB" w:rsidRPr="5859A102">
        <w:rPr>
          <w:rFonts w:eastAsiaTheme="minorEastAsia"/>
        </w:rPr>
        <w:t>verschillende</w:t>
      </w:r>
      <w:r w:rsidR="7DB0E533" w:rsidRPr="5859A102">
        <w:rPr>
          <w:rFonts w:eastAsiaTheme="minorEastAsia"/>
        </w:rPr>
        <w:t xml:space="preserve"> manieren worden ingezet. </w:t>
      </w:r>
      <w:r w:rsidR="568B8DD5" w:rsidRPr="5859A102">
        <w:rPr>
          <w:rFonts w:eastAsiaTheme="minorEastAsia"/>
        </w:rPr>
        <w:t>Bijvoorbeeld</w:t>
      </w:r>
      <w:r w:rsidR="7316F8A1" w:rsidRPr="5859A102">
        <w:rPr>
          <w:rFonts w:eastAsiaTheme="minorEastAsia"/>
        </w:rPr>
        <w:t xml:space="preserve"> als ordemaatregel in het belang van de school</w:t>
      </w:r>
      <w:r w:rsidR="3D596329" w:rsidRPr="5859A102">
        <w:rPr>
          <w:rFonts w:eastAsiaTheme="minorEastAsia"/>
        </w:rPr>
        <w:t xml:space="preserve"> bij onveilige situaties of bij het herstellen van de rust binnen de school. </w:t>
      </w:r>
      <w:r w:rsidR="292B96EA" w:rsidRPr="5859A102">
        <w:rPr>
          <w:rFonts w:eastAsiaTheme="minorEastAsia"/>
        </w:rPr>
        <w:t>Of</w:t>
      </w:r>
      <w:r w:rsidR="3D596329" w:rsidRPr="5859A102">
        <w:rPr>
          <w:rFonts w:eastAsiaTheme="minorEastAsia"/>
        </w:rPr>
        <w:t xml:space="preserve"> om tegemoet te komen aan de onderwijsbehoefte van de leerling, </w:t>
      </w:r>
      <w:r w:rsidR="35BB2269" w:rsidRPr="5859A102">
        <w:rPr>
          <w:rFonts w:eastAsiaTheme="minorEastAsia"/>
        </w:rPr>
        <w:t>om te kalmeren en/of te reflecteren op ongewenst gedrag.</w:t>
      </w:r>
      <w:r w:rsidR="29C0B854" w:rsidRPr="5859A102">
        <w:rPr>
          <w:rFonts w:eastAsiaTheme="minorEastAsia"/>
        </w:rPr>
        <w:t xml:space="preserve"> </w:t>
      </w:r>
      <w:r w:rsidR="4177D701" w:rsidRPr="5859A102">
        <w:rPr>
          <w:rFonts w:eastAsiaTheme="minorEastAsia"/>
        </w:rPr>
        <w:t>Belangrijke aandachtspunten bij een time-out</w:t>
      </w:r>
      <w:r w:rsidR="4BB1D296" w:rsidRPr="5859A102">
        <w:rPr>
          <w:rFonts w:eastAsiaTheme="minorEastAsia"/>
        </w:rPr>
        <w:t>:</w:t>
      </w:r>
    </w:p>
    <w:p w14:paraId="0E724666" w14:textId="7F25D1A6" w:rsidR="00367802" w:rsidRPr="00EE5995" w:rsidRDefault="386D3847" w:rsidP="0C4FDFEE">
      <w:pPr>
        <w:pStyle w:val="Lijstalinea"/>
        <w:numPr>
          <w:ilvl w:val="0"/>
          <w:numId w:val="1"/>
        </w:numPr>
        <w:spacing w:after="0" w:line="240" w:lineRule="auto"/>
        <w:rPr>
          <w:rFonts w:eastAsiaTheme="minorEastAsia"/>
        </w:rPr>
      </w:pPr>
      <w:r w:rsidRPr="0C4FDFEE">
        <w:rPr>
          <w:rFonts w:eastAsiaTheme="minorEastAsia"/>
        </w:rPr>
        <w:t>De time-out moet een duidelijk doel hebben en gericht zijn op het herstel van de rust en het gedrag van de leerling.</w:t>
      </w:r>
    </w:p>
    <w:p w14:paraId="246CB1D3" w14:textId="52B213B5" w:rsidR="00367802" w:rsidRPr="00EE5995" w:rsidRDefault="386D3847" w:rsidP="0C4FDFEE">
      <w:pPr>
        <w:pStyle w:val="Lijstalinea"/>
        <w:numPr>
          <w:ilvl w:val="0"/>
          <w:numId w:val="3"/>
        </w:numPr>
        <w:spacing w:after="0" w:line="240" w:lineRule="auto"/>
        <w:rPr>
          <w:rFonts w:eastAsiaTheme="minorEastAsia"/>
        </w:rPr>
      </w:pPr>
      <w:r w:rsidRPr="0C4FDFEE">
        <w:rPr>
          <w:rFonts w:eastAsiaTheme="minorEastAsia"/>
        </w:rPr>
        <w:t>De school moet de regie houden en de leerling begeleiden tijdens en na de</w:t>
      </w:r>
      <w:r w:rsidR="45722EE4" w:rsidRPr="0C4FDFEE">
        <w:rPr>
          <w:rFonts w:eastAsiaTheme="minorEastAsia"/>
        </w:rPr>
        <w:t xml:space="preserve"> </w:t>
      </w:r>
      <w:r w:rsidRPr="0C4FDFEE">
        <w:rPr>
          <w:rFonts w:eastAsiaTheme="minorEastAsia"/>
        </w:rPr>
        <w:t xml:space="preserve">time-out. </w:t>
      </w:r>
    </w:p>
    <w:p w14:paraId="5E51A708" w14:textId="2C7100A3" w:rsidR="00367802" w:rsidRPr="00EE5995" w:rsidRDefault="14C30D8B" w:rsidP="0C4FDFEE">
      <w:pPr>
        <w:pStyle w:val="Lijstalinea"/>
        <w:numPr>
          <w:ilvl w:val="0"/>
          <w:numId w:val="3"/>
        </w:numPr>
        <w:spacing w:after="0" w:line="240" w:lineRule="auto"/>
        <w:rPr>
          <w:rFonts w:eastAsiaTheme="minorEastAsia"/>
        </w:rPr>
      </w:pPr>
      <w:r w:rsidRPr="0C4FDFEE">
        <w:rPr>
          <w:rFonts w:eastAsiaTheme="minorEastAsia"/>
        </w:rPr>
        <w:t>E</w:t>
      </w:r>
      <w:r w:rsidR="386D3847" w:rsidRPr="0C4FDFEE">
        <w:rPr>
          <w:rFonts w:eastAsiaTheme="minorEastAsia"/>
        </w:rPr>
        <w:t>r moeten duidelijke afspraken gemaakt worden over de terugkeer van de leerling naar de klas</w:t>
      </w:r>
      <w:r w:rsidR="31149CDA" w:rsidRPr="0C4FDFEE">
        <w:rPr>
          <w:rFonts w:eastAsiaTheme="minorEastAsia"/>
        </w:rPr>
        <w:t>.</w:t>
      </w:r>
    </w:p>
    <w:p w14:paraId="4187EA0B" w14:textId="13F5E69D" w:rsidR="00367802" w:rsidRPr="00EE5995" w:rsidRDefault="31149CDA" w:rsidP="5859A102">
      <w:pPr>
        <w:pStyle w:val="Lijstalinea"/>
        <w:numPr>
          <w:ilvl w:val="0"/>
          <w:numId w:val="3"/>
        </w:numPr>
        <w:spacing w:after="0" w:line="240" w:lineRule="auto"/>
        <w:rPr>
          <w:rFonts w:eastAsiaTheme="minorEastAsia"/>
        </w:rPr>
      </w:pPr>
      <w:r w:rsidRPr="5859A102">
        <w:rPr>
          <w:rFonts w:eastAsiaTheme="minorEastAsia"/>
        </w:rPr>
        <w:t xml:space="preserve">De time-out </w:t>
      </w:r>
      <w:r w:rsidR="2489CEB3" w:rsidRPr="5859A102">
        <w:rPr>
          <w:rFonts w:eastAsiaTheme="minorEastAsia"/>
        </w:rPr>
        <w:t>wordt afgegeven in afstemming met de</w:t>
      </w:r>
      <w:r w:rsidRPr="5859A102">
        <w:rPr>
          <w:rFonts w:eastAsiaTheme="minorEastAsia"/>
        </w:rPr>
        <w:t xml:space="preserve"> directie</w:t>
      </w:r>
      <w:r w:rsidR="1F1F2215" w:rsidRPr="5859A102">
        <w:rPr>
          <w:rFonts w:eastAsiaTheme="minorEastAsia"/>
        </w:rPr>
        <w:t>.</w:t>
      </w:r>
    </w:p>
    <w:p w14:paraId="08F467A3" w14:textId="1C51E81E" w:rsidR="00367802" w:rsidRPr="00EE5995" w:rsidRDefault="4F61BE5D" w:rsidP="5859A102">
      <w:pPr>
        <w:pStyle w:val="Lijstalinea"/>
        <w:numPr>
          <w:ilvl w:val="0"/>
          <w:numId w:val="3"/>
        </w:numPr>
        <w:spacing w:after="0" w:line="240" w:lineRule="auto"/>
        <w:rPr>
          <w:rFonts w:eastAsiaTheme="minorEastAsia"/>
        </w:rPr>
      </w:pPr>
      <w:r w:rsidRPr="5859A102">
        <w:rPr>
          <w:rFonts w:eastAsiaTheme="minorEastAsia"/>
        </w:rPr>
        <w:t>De time-out wordt geregistreerd in het volgsysteem.</w:t>
      </w:r>
    </w:p>
    <w:p w14:paraId="089CAECE" w14:textId="549E9716" w:rsidR="00367802" w:rsidRPr="00EE5995" w:rsidRDefault="00367802" w:rsidP="0C4FDFEE">
      <w:pPr>
        <w:spacing w:after="0" w:line="240" w:lineRule="auto"/>
        <w:rPr>
          <w:rFonts w:eastAsiaTheme="minorEastAsia"/>
        </w:rPr>
      </w:pPr>
    </w:p>
    <w:p w14:paraId="61A50EC4" w14:textId="5BF1835A" w:rsidR="004B1905" w:rsidRPr="00EE5995" w:rsidRDefault="004B1905" w:rsidP="00761415">
      <w:pPr>
        <w:spacing w:after="0" w:line="240" w:lineRule="auto"/>
        <w:rPr>
          <w:b/>
          <w:bCs/>
        </w:rPr>
      </w:pPr>
      <w:r w:rsidRPr="641BA2BE">
        <w:rPr>
          <w:b/>
          <w:bCs/>
          <w:color w:val="004481"/>
        </w:rPr>
        <w:t>Schorsing</w:t>
      </w:r>
      <w:r>
        <w:br/>
        <w:t xml:space="preserve">Het bevoegd gezag kan een leerling voor </w:t>
      </w:r>
      <w:r w:rsidR="2B92F5BD">
        <w:t>maximaal</w:t>
      </w:r>
      <w:r>
        <w:t xml:space="preserve"> </w:t>
      </w:r>
      <w:r w:rsidR="46164D90">
        <w:t>éé</w:t>
      </w:r>
      <w:r>
        <w:t xml:space="preserve">n week </w:t>
      </w:r>
      <w:r w:rsidR="38A7DCA2">
        <w:t>(</w:t>
      </w:r>
      <w:r w:rsidR="14EF239E">
        <w:t xml:space="preserve">max. </w:t>
      </w:r>
      <w:r w:rsidR="38A7DCA2">
        <w:t xml:space="preserve">vijf schooldagen) </w:t>
      </w:r>
      <w:r>
        <w:t xml:space="preserve">schorsen. Schorsing kan ook een eerste stap zijn naar uiteindelijk definitieve verwijdering. </w:t>
      </w:r>
    </w:p>
    <w:p w14:paraId="1434617A" w14:textId="1C297708" w:rsidR="004B1905" w:rsidRDefault="004B1905" w:rsidP="00761415">
      <w:pPr>
        <w:spacing w:after="0" w:line="240" w:lineRule="auto"/>
      </w:pPr>
      <w:r>
        <w:t>Onderneem als schooldirectie bij schorsing de volgende acties:</w:t>
      </w:r>
    </w:p>
    <w:p w14:paraId="388C4ADB" w14:textId="447B662A" w:rsidR="004B1905" w:rsidRDefault="004B1905" w:rsidP="00761415">
      <w:pPr>
        <w:pStyle w:val="Lijstalinea"/>
        <w:numPr>
          <w:ilvl w:val="0"/>
          <w:numId w:val="18"/>
        </w:numPr>
        <w:spacing w:after="0" w:line="240" w:lineRule="auto"/>
        <w:ind w:left="360"/>
      </w:pPr>
      <w:r>
        <w:t xml:space="preserve">Stel het CvB (is bevoegd gezag) </w:t>
      </w:r>
      <w:r w:rsidR="4907A4DE">
        <w:t xml:space="preserve">voorafgaand aan de schorsing op de hoogte en vraag om goedkeuring. </w:t>
      </w:r>
    </w:p>
    <w:p w14:paraId="6E5970B1" w14:textId="1A586E4E" w:rsidR="004B1905" w:rsidRDefault="004B1905" w:rsidP="00761415">
      <w:pPr>
        <w:pStyle w:val="Lijstalinea"/>
        <w:numPr>
          <w:ilvl w:val="0"/>
          <w:numId w:val="18"/>
        </w:numPr>
        <w:spacing w:after="0" w:line="240" w:lineRule="auto"/>
        <w:ind w:left="360"/>
        <w:rPr>
          <w:rFonts w:eastAsiaTheme="minorEastAsia"/>
        </w:rPr>
      </w:pPr>
      <w:r>
        <w:t xml:space="preserve">Maak de schorsing schriftelijk aan de ouders bekend. Geef daarbij de reden voor de schorsing aan.  </w:t>
      </w:r>
    </w:p>
    <w:p w14:paraId="2006349C" w14:textId="5E67F4CE" w:rsidR="004B1905" w:rsidRDefault="4AE6EBEC" w:rsidP="00761415">
      <w:pPr>
        <w:pStyle w:val="Lijstalinea"/>
        <w:numPr>
          <w:ilvl w:val="0"/>
          <w:numId w:val="18"/>
        </w:numPr>
        <w:spacing w:after="0" w:line="240" w:lineRule="auto"/>
        <w:ind w:left="360"/>
        <w:rPr>
          <w:rFonts w:eastAsiaTheme="minorEastAsia"/>
        </w:rPr>
      </w:pPr>
      <w:r>
        <w:t xml:space="preserve">Nodig ouders uit voor een gesprek om de reden van schorsing toe te lichten en om afspraken te maken om incidenten in de toekomst te voorkomen. </w:t>
      </w:r>
    </w:p>
    <w:p w14:paraId="129940FE" w14:textId="58378894" w:rsidR="004B1905" w:rsidRDefault="004B1905" w:rsidP="00761415">
      <w:pPr>
        <w:pStyle w:val="Lijstalinea"/>
        <w:numPr>
          <w:ilvl w:val="0"/>
          <w:numId w:val="18"/>
        </w:numPr>
        <w:spacing w:after="0" w:line="240" w:lineRule="auto"/>
        <w:ind w:left="360"/>
      </w:pPr>
      <w:r>
        <w:t>Zorg er als school voor dat</w:t>
      </w:r>
      <w:r w:rsidR="5DBF0CA0">
        <w:t xml:space="preserve"> het leerproces van de leerling gewaarborgd wordt en</w:t>
      </w:r>
      <w:r>
        <w:t xml:space="preserve"> de leerling door de schorsing geen leer- of onderwijsachterstand oploopt.</w:t>
      </w:r>
    </w:p>
    <w:p w14:paraId="1C5F0A0C" w14:textId="342DA998" w:rsidR="004B1905" w:rsidRDefault="004B1905" w:rsidP="00761415">
      <w:pPr>
        <w:pStyle w:val="Lijstalinea"/>
        <w:numPr>
          <w:ilvl w:val="0"/>
          <w:numId w:val="18"/>
        </w:numPr>
        <w:spacing w:after="0" w:line="240" w:lineRule="auto"/>
        <w:ind w:left="360"/>
      </w:pPr>
      <w:r>
        <w:t xml:space="preserve">Stel de inspectie van het Onderwijs schriftelijk in kennis van de schorsing voor een periode van langer dan </w:t>
      </w:r>
      <w:r w:rsidR="59B6B563">
        <w:t>één</w:t>
      </w:r>
      <w:r>
        <w:t xml:space="preserve"> dag (</w:t>
      </w:r>
      <w:r w:rsidR="6E53EDC0">
        <w:t xml:space="preserve">melden in </w:t>
      </w:r>
      <w:r>
        <w:t>Internetschooldossier</w:t>
      </w:r>
      <w:r w:rsidR="31C3CAD7">
        <w:t xml:space="preserve"> vanaf dag 2)</w:t>
      </w:r>
      <w:r>
        <w:t>. Vermeld ook daarbij de reden van schorsing</w:t>
      </w:r>
      <w:r w:rsidR="78F9CF18">
        <w:t xml:space="preserve"> en of ouders op de hoogte zijn van de mogelijkheid om bezwaar te maken</w:t>
      </w:r>
      <w:r>
        <w:t xml:space="preserve">. </w:t>
      </w:r>
    </w:p>
    <w:p w14:paraId="05112390" w14:textId="77777777" w:rsidR="004B1905" w:rsidRDefault="004B1905" w:rsidP="00761415">
      <w:pPr>
        <w:pStyle w:val="Lijstalinea"/>
        <w:numPr>
          <w:ilvl w:val="0"/>
          <w:numId w:val="18"/>
        </w:numPr>
        <w:spacing w:after="0" w:line="240" w:lineRule="auto"/>
        <w:ind w:left="360"/>
      </w:pPr>
      <w:r>
        <w:t xml:space="preserve">Stel </w:t>
      </w:r>
      <w:proofErr w:type="gramStart"/>
      <w:r>
        <w:t>tevens</w:t>
      </w:r>
      <w:proofErr w:type="gramEnd"/>
      <w:r>
        <w:t xml:space="preserve"> de leerplichtambtenaar op de hoogte. </w:t>
      </w:r>
    </w:p>
    <w:p w14:paraId="7D8DFD70" w14:textId="77777777" w:rsidR="004B1905" w:rsidRDefault="004B1905" w:rsidP="00761415">
      <w:pPr>
        <w:pStyle w:val="Lijstalinea"/>
        <w:numPr>
          <w:ilvl w:val="0"/>
          <w:numId w:val="18"/>
        </w:numPr>
        <w:spacing w:after="0" w:line="240" w:lineRule="auto"/>
        <w:ind w:left="360"/>
      </w:pPr>
      <w:r>
        <w:t>Houd het dossier (inclusief verslagen van de gevoerde gesprekken) goed bij!</w:t>
      </w:r>
    </w:p>
    <w:p w14:paraId="092F4972" w14:textId="6243036D" w:rsidR="004B1905" w:rsidRDefault="00761415" w:rsidP="00761415">
      <w:pPr>
        <w:spacing w:after="0" w:line="240" w:lineRule="auto"/>
      </w:pPr>
      <w:r>
        <w:lastRenderedPageBreak/>
        <w:br/>
      </w:r>
      <w:r>
        <w:rPr>
          <w:b/>
          <w:bCs/>
          <w:color w:val="004481"/>
        </w:rPr>
        <w:br/>
      </w:r>
      <w:r w:rsidR="004B1905" w:rsidRPr="00282FD0">
        <w:rPr>
          <w:b/>
          <w:bCs/>
          <w:color w:val="004481"/>
        </w:rPr>
        <w:t>Verwijdering</w:t>
      </w:r>
      <w:r w:rsidR="004B1905" w:rsidRPr="00EE5995">
        <w:rPr>
          <w:b/>
          <w:bCs/>
        </w:rPr>
        <w:br/>
      </w:r>
      <w:r w:rsidR="004B1905">
        <w:t xml:space="preserve">Als schorsen van de leerling al één of meerdere keren is toegepast, of als de leerling iets zeer ernstigs heeft gedaan, kan de school als laatste optie overgaan tot verwijdering van een leerling. De leerling wordt dan permanent van school gestuurd en er moet een nieuwe school gevonden worden. </w:t>
      </w:r>
    </w:p>
    <w:p w14:paraId="762161E5" w14:textId="77777777" w:rsidR="004B1905" w:rsidRDefault="004B1905" w:rsidP="00761415">
      <w:pPr>
        <w:spacing w:after="0" w:line="240" w:lineRule="auto"/>
      </w:pPr>
      <w:r>
        <w:t>NB: het vinden van een nieuwe school is de taak van de huidige school!</w:t>
      </w:r>
      <w:r>
        <w:br/>
      </w:r>
    </w:p>
    <w:p w14:paraId="79B572F7" w14:textId="77777777" w:rsidR="004B1905" w:rsidRPr="00DF4EC2" w:rsidRDefault="004B1905" w:rsidP="00761415">
      <w:pPr>
        <w:spacing w:after="0" w:line="240" w:lineRule="auto"/>
      </w:pPr>
      <w:r>
        <w:t xml:space="preserve">Of </w:t>
      </w:r>
      <w:r w:rsidRPr="00DF4EC2">
        <w:t>een leerling van school verwijderd mag worden, hangt van een aantal factoren af:</w:t>
      </w:r>
    </w:p>
    <w:p w14:paraId="410879C6" w14:textId="687CF312" w:rsidR="004B1905" w:rsidRPr="00DF4EC2" w:rsidRDefault="004B1905" w:rsidP="00761415">
      <w:pPr>
        <w:pStyle w:val="Lijstalinea"/>
        <w:numPr>
          <w:ilvl w:val="0"/>
          <w:numId w:val="18"/>
        </w:numPr>
        <w:spacing w:after="0" w:line="240" w:lineRule="auto"/>
        <w:ind w:left="284" w:hanging="284"/>
      </w:pPr>
      <w:r>
        <w:t>Soms is een leerling (beter) op zijn plek op een school voor speciaal (basis)onderwijs en wordt er een proces van verwijzing in gang gezet, er wordt onderzo</w:t>
      </w:r>
      <w:r w:rsidR="009834EB">
        <w:t>e</w:t>
      </w:r>
      <w:r>
        <w:t xml:space="preserve">k gedaan, een geschikte school gevonden. Meestal gaat zo’n verwijzing in goed overleg. Helaas zijn er ook soms ook situaties waarbij school en ouders hier niet tot overeenstemming komen en ouders geen toestemming geven voor de verwijzing. Het CvB als bevoegd gezag van de huidige school kan in het uiterste geval dan toch overgaan tot verwijdering van de leerling, als er een andere school voor speciaal (basis)-onderwijs bereid is het kind op te nemen en er op die manier wel aan de zorgplicht is voldaan. </w:t>
      </w:r>
    </w:p>
    <w:p w14:paraId="7D346722" w14:textId="77777777" w:rsidR="004B1905" w:rsidRPr="000D6291" w:rsidRDefault="004B1905" w:rsidP="00761415">
      <w:pPr>
        <w:pStyle w:val="Lijstalinea"/>
        <w:numPr>
          <w:ilvl w:val="0"/>
          <w:numId w:val="18"/>
        </w:numPr>
        <w:spacing w:after="0" w:line="240" w:lineRule="auto"/>
        <w:ind w:left="284" w:right="43" w:hanging="284"/>
      </w:pPr>
      <w:r>
        <w:t>De leerling vertoont door zijn wangedrag een ernstige bedreiging voor de orde, rust en veiligheid op school en heeft daarmee een belemmerend effect op de onderwijsactiviteiten.</w:t>
      </w:r>
    </w:p>
    <w:p w14:paraId="5E658B1F" w14:textId="77777777" w:rsidR="004B1905" w:rsidRDefault="004B1905" w:rsidP="00761415">
      <w:pPr>
        <w:pStyle w:val="Lijstalinea"/>
        <w:numPr>
          <w:ilvl w:val="0"/>
          <w:numId w:val="18"/>
        </w:numPr>
        <w:spacing w:after="0" w:line="240" w:lineRule="auto"/>
        <w:ind w:left="284" w:hanging="284"/>
      </w:pPr>
      <w:r>
        <w:t>Er is sprake van ernstige conflicten waarbij ook de ouders betrokken zijn.</w:t>
      </w:r>
    </w:p>
    <w:p w14:paraId="78970331" w14:textId="71BAC67A" w:rsidR="004B1905" w:rsidRDefault="00761415" w:rsidP="00761415">
      <w:pPr>
        <w:spacing w:after="0" w:line="240" w:lineRule="auto"/>
      </w:pPr>
      <w:r>
        <w:br/>
      </w:r>
      <w:r w:rsidR="004B1905">
        <w:t xml:space="preserve">In geval van verwijdering heeft de leerling </w:t>
      </w:r>
      <w:r w:rsidR="004B1905" w:rsidRPr="000D6291">
        <w:t xml:space="preserve">geen toegang meer tot de school. </w:t>
      </w:r>
      <w:r w:rsidR="004B1905">
        <w:t xml:space="preserve">Neem bij verwijdering de volgende punten in acht (bevoegd gezag is CvB </w:t>
      </w:r>
      <w:proofErr w:type="spellStart"/>
      <w:r w:rsidR="004B1905">
        <w:t>Konot</w:t>
      </w:r>
      <w:proofErr w:type="spellEnd"/>
      <w:r w:rsidR="004B1905">
        <w:t>):</w:t>
      </w:r>
    </w:p>
    <w:p w14:paraId="54627452" w14:textId="77777777" w:rsidR="004B1905" w:rsidRDefault="004B1905" w:rsidP="00761415">
      <w:pPr>
        <w:pStyle w:val="Lijstalinea"/>
        <w:numPr>
          <w:ilvl w:val="0"/>
          <w:numId w:val="18"/>
        </w:numPr>
        <w:spacing w:after="0" w:line="240" w:lineRule="auto"/>
        <w:ind w:left="284" w:hanging="284"/>
      </w:pPr>
      <w:r>
        <w:t>Voornemen tot definitief verwijderen leerling:</w:t>
      </w:r>
    </w:p>
    <w:p w14:paraId="60156200" w14:textId="1047D8F0" w:rsidR="004B1905" w:rsidRDefault="004B1905" w:rsidP="00761415">
      <w:pPr>
        <w:pStyle w:val="Lijstalinea"/>
        <w:numPr>
          <w:ilvl w:val="1"/>
          <w:numId w:val="18"/>
        </w:numPr>
        <w:spacing w:after="0" w:line="240" w:lineRule="auto"/>
        <w:ind w:left="567" w:hanging="283"/>
      </w:pPr>
      <w:r>
        <w:t xml:space="preserve">Definitieve </w:t>
      </w:r>
      <w:r w:rsidR="29FDFF9C">
        <w:t>verwijdering wordt</w:t>
      </w:r>
      <w:r>
        <w:t xml:space="preserve"> altijd </w:t>
      </w:r>
      <w:r w:rsidR="7D7EB283">
        <w:t>voorafgegaan</w:t>
      </w:r>
      <w:r>
        <w:t xml:space="preserve"> door één of meerdere schorsing(en) van de leerling.</w:t>
      </w:r>
    </w:p>
    <w:p w14:paraId="2F5D8FA4" w14:textId="77777777" w:rsidR="004B1905" w:rsidRDefault="004B1905" w:rsidP="00761415">
      <w:pPr>
        <w:pStyle w:val="Lijstalinea"/>
        <w:numPr>
          <w:ilvl w:val="1"/>
          <w:numId w:val="18"/>
        </w:numPr>
        <w:spacing w:after="0" w:line="240" w:lineRule="auto"/>
        <w:ind w:left="567" w:hanging="283"/>
      </w:pPr>
      <w:r>
        <w:t xml:space="preserve">Neem contact op met de onderwijsinspectie over het voornemen tot definitief verwijderen van de leerling. Definitieve verwijdering kan immers pas nadat er contact is geweest met de onderwijsinspectie. </w:t>
      </w:r>
    </w:p>
    <w:p w14:paraId="335C40CC" w14:textId="77777777" w:rsidR="004B1905" w:rsidRPr="000D6291" w:rsidRDefault="004B1905" w:rsidP="00761415">
      <w:pPr>
        <w:pStyle w:val="Lijstalinea"/>
        <w:numPr>
          <w:ilvl w:val="1"/>
          <w:numId w:val="18"/>
        </w:numPr>
        <w:spacing w:after="0" w:line="240" w:lineRule="auto"/>
        <w:ind w:left="567" w:hanging="283"/>
      </w:pPr>
      <w:r>
        <w:t>Voor verwijdering dient het bevoegd gezag de ouders, de betrokken groepsleraar en eventueel de leerling te horen.</w:t>
      </w:r>
    </w:p>
    <w:p w14:paraId="752EB11E" w14:textId="77777777" w:rsidR="004B1905" w:rsidRDefault="004B1905" w:rsidP="00761415">
      <w:pPr>
        <w:pStyle w:val="Lijstalinea"/>
        <w:numPr>
          <w:ilvl w:val="1"/>
          <w:numId w:val="18"/>
        </w:numPr>
        <w:spacing w:after="0" w:line="240" w:lineRule="auto"/>
        <w:ind w:left="567" w:hanging="283"/>
      </w:pPr>
      <w:r>
        <w:t>Het bevoegd gezag mag een leerling pas definitief verwijderen als het heeft voldaan aan de zorgplicht en een andere school heeft gevonden die bereid is om de leerling toe te laten.</w:t>
      </w:r>
    </w:p>
    <w:p w14:paraId="1B4DB207" w14:textId="77777777" w:rsidR="004B1905" w:rsidRDefault="004B1905" w:rsidP="00761415">
      <w:pPr>
        <w:pStyle w:val="Lijstalinea"/>
        <w:numPr>
          <w:ilvl w:val="1"/>
          <w:numId w:val="18"/>
        </w:numPr>
        <w:spacing w:after="0" w:line="240" w:lineRule="auto"/>
        <w:ind w:left="567" w:hanging="283"/>
      </w:pPr>
      <w:r>
        <w:t xml:space="preserve">Als het bevoegd gezag voornemens is de leerling te verwijderen, wordt dit voornemen schriftelijk aan ouders kenbaar gemaakt. Met deze brief worden ouders </w:t>
      </w:r>
      <w:proofErr w:type="gramStart"/>
      <w:r>
        <w:t>tevens</w:t>
      </w:r>
      <w:proofErr w:type="gramEnd"/>
      <w:r>
        <w:t xml:space="preserve"> uitgenodigd hun verhaal te doen. Daarnaast wordt in de brief aangekondigd dat de school op zoek gaat naar een alternatieve school.</w:t>
      </w:r>
    </w:p>
    <w:p w14:paraId="0EB38033" w14:textId="77777777" w:rsidR="004B1905" w:rsidRDefault="004B1905" w:rsidP="00761415">
      <w:pPr>
        <w:pStyle w:val="Lijstalinea"/>
        <w:spacing w:after="0" w:line="240" w:lineRule="auto"/>
        <w:ind w:left="1440"/>
      </w:pPr>
    </w:p>
    <w:p w14:paraId="1749ED36" w14:textId="77777777" w:rsidR="004B1905" w:rsidRDefault="004B1905" w:rsidP="00761415">
      <w:pPr>
        <w:pStyle w:val="Lijstalinea"/>
        <w:numPr>
          <w:ilvl w:val="0"/>
          <w:numId w:val="18"/>
        </w:numPr>
        <w:spacing w:after="0" w:line="240" w:lineRule="auto"/>
        <w:ind w:left="284" w:hanging="284"/>
      </w:pPr>
      <w:r>
        <w:t>Definitieve verwijdering leerling:</w:t>
      </w:r>
    </w:p>
    <w:p w14:paraId="0A1DEB71" w14:textId="77777777" w:rsidR="004B1905" w:rsidRDefault="004B1905" w:rsidP="00761415">
      <w:pPr>
        <w:pStyle w:val="Lijstalinea"/>
        <w:numPr>
          <w:ilvl w:val="1"/>
          <w:numId w:val="18"/>
        </w:numPr>
        <w:spacing w:after="0" w:line="240" w:lineRule="auto"/>
        <w:ind w:left="567" w:hanging="283"/>
      </w:pPr>
      <w:r>
        <w:t>Het bevoegd gezag stelt zowel de inspectie als de leerplichtambtenaar direct schriftelijk in kennis over het definitieve besluit tot verwijdering.</w:t>
      </w:r>
    </w:p>
    <w:p w14:paraId="38DDF1B8" w14:textId="77777777" w:rsidR="004B1905" w:rsidRDefault="004B1905" w:rsidP="00761415">
      <w:pPr>
        <w:pStyle w:val="Lijstalinea"/>
        <w:numPr>
          <w:ilvl w:val="1"/>
          <w:numId w:val="18"/>
        </w:numPr>
        <w:spacing w:after="0" w:line="240" w:lineRule="auto"/>
        <w:ind w:left="567" w:hanging="283"/>
      </w:pPr>
      <w:r>
        <w:t xml:space="preserve">Het bevoegd gezag stelt ouders schriftelijk op de hoogte van het besluit tot definitieve verwijdering. In dit schrijven wordt de reden van verwijdering aangegeven. </w:t>
      </w:r>
    </w:p>
    <w:p w14:paraId="358EE501" w14:textId="77777777" w:rsidR="004B1905" w:rsidRDefault="004B1905" w:rsidP="00761415">
      <w:pPr>
        <w:pStyle w:val="Lijstalinea"/>
        <w:spacing w:after="0" w:line="240" w:lineRule="auto"/>
        <w:ind w:left="1440"/>
      </w:pPr>
    </w:p>
    <w:p w14:paraId="45F423F1" w14:textId="77777777" w:rsidR="004B1905" w:rsidRDefault="004B1905" w:rsidP="00761415">
      <w:pPr>
        <w:pStyle w:val="Lijstalinea"/>
        <w:numPr>
          <w:ilvl w:val="0"/>
          <w:numId w:val="18"/>
        </w:numPr>
        <w:spacing w:after="0" w:line="240" w:lineRule="auto"/>
        <w:ind w:left="284" w:hanging="284"/>
      </w:pPr>
      <w:r>
        <w:t>Ouders kunnen bezwaar maken tegen verwijdering:</w:t>
      </w:r>
    </w:p>
    <w:p w14:paraId="4213A074" w14:textId="5D9B4811" w:rsidR="004B1905" w:rsidRDefault="004B1905" w:rsidP="00761415">
      <w:pPr>
        <w:pStyle w:val="Lijstalinea"/>
        <w:numPr>
          <w:ilvl w:val="1"/>
          <w:numId w:val="18"/>
        </w:numPr>
        <w:spacing w:after="0" w:line="240" w:lineRule="auto"/>
        <w:ind w:left="567" w:hanging="283"/>
      </w:pPr>
      <w:r>
        <w:t xml:space="preserve">Ouders </w:t>
      </w:r>
      <w:r w:rsidR="38433F88">
        <w:t>kunnen bezwaar</w:t>
      </w:r>
      <w:r>
        <w:t xml:space="preserve"> maken tegen verwijdering. Hier moet het bevoegd gezag de ouders op wijzen. Er zijn regels rond het indienen van bezwaar. De werkwijze voor het maken van bezwaar is te vinden onder de volgende link:  </w:t>
      </w:r>
      <w:hyperlink r:id="rId12">
        <w:r w:rsidR="00761415" w:rsidRPr="0464FC36">
          <w:rPr>
            <w:color w:val="0000FF"/>
            <w:u w:val="single"/>
          </w:rPr>
          <w:t>https://www.onderwijsinspectie.nl/onderwerpen/schorsen-en-verwijderen/basisonderwijs-schorsen-en-verwijderen/bezwaar-maken-tegen-verwijdering</w:t>
        </w:r>
      </w:hyperlink>
    </w:p>
    <w:p w14:paraId="4104374B" w14:textId="77777777" w:rsidR="00761415" w:rsidRDefault="00761415" w:rsidP="00761415">
      <w:pPr>
        <w:pStyle w:val="Lijstalinea"/>
        <w:spacing w:after="0" w:line="240" w:lineRule="auto"/>
        <w:ind w:left="567"/>
      </w:pPr>
    </w:p>
    <w:p w14:paraId="2968C720" w14:textId="77777777" w:rsidR="00761415" w:rsidRDefault="00761415" w:rsidP="00761415">
      <w:pPr>
        <w:spacing w:after="0" w:line="240" w:lineRule="auto"/>
      </w:pPr>
    </w:p>
    <w:p w14:paraId="307B5DBA" w14:textId="3FE759B2" w:rsidR="004B1905" w:rsidRDefault="004B1905" w:rsidP="00761415">
      <w:pPr>
        <w:spacing w:after="0" w:line="240" w:lineRule="auto"/>
      </w:pPr>
      <w:r>
        <w:t xml:space="preserve">Elders in het handboek, onder </w:t>
      </w:r>
      <w:r w:rsidRPr="00D41616">
        <w:rPr>
          <w:i/>
        </w:rPr>
        <w:t>‘Schorsing en-of verwijdering leerling – voorbeeldbrieven’</w:t>
      </w:r>
      <w:r>
        <w:t xml:space="preserve"> zijn te vinden:</w:t>
      </w:r>
    </w:p>
    <w:p w14:paraId="07C77DD8" w14:textId="77777777" w:rsidR="004B1905" w:rsidRDefault="004B1905" w:rsidP="00761415">
      <w:pPr>
        <w:pStyle w:val="Lijstalinea"/>
        <w:numPr>
          <w:ilvl w:val="0"/>
          <w:numId w:val="20"/>
        </w:numPr>
        <w:spacing w:after="0" w:line="240" w:lineRule="auto"/>
      </w:pPr>
      <w:r>
        <w:t>Schorsing Leerling</w:t>
      </w:r>
      <w:r w:rsidRPr="007E6EE1">
        <w:t xml:space="preserve"> </w:t>
      </w:r>
      <w:r>
        <w:t>- voorbeeldbrief</w:t>
      </w:r>
    </w:p>
    <w:p w14:paraId="0B336FB5" w14:textId="77777777" w:rsidR="004B1905" w:rsidRDefault="004B1905" w:rsidP="00761415">
      <w:pPr>
        <w:pStyle w:val="Lijstalinea"/>
        <w:numPr>
          <w:ilvl w:val="0"/>
          <w:numId w:val="20"/>
        </w:numPr>
        <w:spacing w:after="0" w:line="240" w:lineRule="auto"/>
      </w:pPr>
      <w:r>
        <w:t xml:space="preserve">Verwijdering Leerling (voornemen tot) - voorbeeldbrief </w:t>
      </w:r>
    </w:p>
    <w:p w14:paraId="4F513AFC" w14:textId="77777777" w:rsidR="004B1905" w:rsidRPr="000D6291" w:rsidRDefault="004B1905" w:rsidP="00761415">
      <w:pPr>
        <w:pStyle w:val="Lijstalinea"/>
        <w:numPr>
          <w:ilvl w:val="0"/>
          <w:numId w:val="20"/>
        </w:numPr>
        <w:spacing w:after="0" w:line="240" w:lineRule="auto"/>
      </w:pPr>
      <w:r>
        <w:t xml:space="preserve">Verwijdering leerling definitief - voorbeeldbrief </w:t>
      </w:r>
    </w:p>
    <w:p w14:paraId="08B716BC" w14:textId="3DB57814" w:rsidR="007E6EE1" w:rsidRPr="004B1905" w:rsidRDefault="007E6EE1" w:rsidP="004B1905"/>
    <w:sectPr w:rsidR="007E6EE1" w:rsidRPr="004B1905" w:rsidSect="009E2A3F">
      <w:headerReference w:type="default" r:id="rId13"/>
      <w:footerReference w:type="default" r:id="rId14"/>
      <w:headerReference w:type="first" r:id="rId15"/>
      <w:footerReference w:type="first" r:id="rId16"/>
      <w:pgSz w:w="11906" w:h="16838" w:code="9"/>
      <w:pgMar w:top="1276" w:right="991" w:bottom="1418" w:left="180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6804" w14:textId="77777777" w:rsidR="008A5DCD" w:rsidRDefault="008A5DCD" w:rsidP="006477F6">
      <w:r>
        <w:separator/>
      </w:r>
    </w:p>
  </w:endnote>
  <w:endnote w:type="continuationSeparator" w:id="0">
    <w:p w14:paraId="7924A652" w14:textId="77777777" w:rsidR="008A5DCD" w:rsidRDefault="008A5DCD" w:rsidP="006477F6">
      <w:r>
        <w:continuationSeparator/>
      </w:r>
    </w:p>
  </w:endnote>
  <w:endnote w:type="continuationNotice" w:id="1">
    <w:p w14:paraId="3A647ED5" w14:textId="77777777" w:rsidR="008A5DCD" w:rsidRDefault="008A5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00892"/>
      <w:docPartObj>
        <w:docPartGallery w:val="Page Numbers (Bottom of Page)"/>
        <w:docPartUnique/>
      </w:docPartObj>
    </w:sdtPr>
    <w:sdtEndPr/>
    <w:sdtContent>
      <w:p w14:paraId="23A5DAC2" w14:textId="22B3F5F3" w:rsidR="00DE08E9" w:rsidRDefault="00DE08E9">
        <w:pPr>
          <w:pStyle w:val="Voettekst"/>
        </w:pPr>
        <w:r>
          <w:rPr>
            <w:noProof/>
            <w:lang w:eastAsia="nl-NL"/>
          </w:rPr>
          <mc:AlternateContent>
            <mc:Choice Requires="wps">
              <w:drawing>
                <wp:anchor distT="0" distB="0" distL="114300" distR="114300" simplePos="0" relativeHeight="251658242" behindDoc="0" locked="0" layoutInCell="1" allowOverlap="1" wp14:anchorId="00E60F3D" wp14:editId="6CEF317C">
                  <wp:simplePos x="0" y="0"/>
                  <wp:positionH relativeFrom="rightMargin">
                    <wp:align>center</wp:align>
                  </wp:positionH>
                  <wp:positionV relativeFrom="bottomMargin">
                    <wp:align>center</wp:align>
                  </wp:positionV>
                  <wp:extent cx="565785" cy="191770"/>
                  <wp:effectExtent l="0" t="0" r="0" b="0"/>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4E334E9" w14:textId="085FB2AF" w:rsidR="00DE08E9" w:rsidRDefault="00DE08E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F57EB" w:rsidRPr="00DF57EB">
                                <w:rPr>
                                  <w:noProof/>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0E60F3D" id="Rechthoek 6" o:spid="_x0000_s1026" style="position:absolute;margin-left:0;margin-top:0;width:44.55pt;height:15.1pt;rotation:180;flip:x;z-index:25165824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4E334E9" w14:textId="085FB2AF" w:rsidR="00DE08E9" w:rsidRDefault="00DE08E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F57EB" w:rsidRPr="00DF57EB">
                          <w:rPr>
                            <w:noProof/>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608121"/>
      <w:docPartObj>
        <w:docPartGallery w:val="Page Numbers (Bottom of Page)"/>
        <w:docPartUnique/>
      </w:docPartObj>
    </w:sdtPr>
    <w:sdtEndPr/>
    <w:sdtContent>
      <w:p w14:paraId="42B79273" w14:textId="68FC0BA2" w:rsidR="00DE08E9" w:rsidRDefault="00DE08E9">
        <w:pPr>
          <w:pStyle w:val="Voettekst"/>
        </w:pPr>
        <w:r>
          <w:rPr>
            <w:noProof/>
            <w:lang w:eastAsia="nl-NL"/>
          </w:rPr>
          <mc:AlternateContent>
            <mc:Choice Requires="wps">
              <w:drawing>
                <wp:anchor distT="0" distB="0" distL="114300" distR="114300" simplePos="0" relativeHeight="251658241" behindDoc="0" locked="0" layoutInCell="1" allowOverlap="1" wp14:anchorId="177A1E45" wp14:editId="5E13DBC4">
                  <wp:simplePos x="0" y="0"/>
                  <wp:positionH relativeFrom="rightMargin">
                    <wp:align>center</wp:align>
                  </wp:positionH>
                  <wp:positionV relativeFrom="bottomMargin">
                    <wp:align>center</wp:align>
                  </wp:positionV>
                  <wp:extent cx="565785" cy="191770"/>
                  <wp:effectExtent l="0" t="0" r="0" b="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2E80466" w14:textId="65F2B7A4" w:rsidR="00DE08E9" w:rsidRDefault="00DE08E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DE08E9">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77A1E45" id="Rechthoek 5" o:spid="_x0000_s1027" style="position:absolute;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2E80466" w14:textId="65F2B7A4" w:rsidR="00DE08E9" w:rsidRDefault="00DE08E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DE08E9">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1F4F" w14:textId="77777777" w:rsidR="008A5DCD" w:rsidRDefault="008A5DCD" w:rsidP="006477F6">
      <w:r>
        <w:separator/>
      </w:r>
    </w:p>
  </w:footnote>
  <w:footnote w:type="continuationSeparator" w:id="0">
    <w:p w14:paraId="799A4F98" w14:textId="77777777" w:rsidR="008A5DCD" w:rsidRDefault="008A5DCD" w:rsidP="006477F6">
      <w:r>
        <w:continuationSeparator/>
      </w:r>
    </w:p>
  </w:footnote>
  <w:footnote w:type="continuationNotice" w:id="1">
    <w:p w14:paraId="1FD07F96" w14:textId="77777777" w:rsidR="008A5DCD" w:rsidRDefault="008A5D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0F67" w14:textId="7390CD79" w:rsidR="00761415" w:rsidRDefault="00761415" w:rsidP="00761415">
    <w:pPr>
      <w:pStyle w:val="Koptekst"/>
      <w:jc w:val="right"/>
    </w:pPr>
    <w:r>
      <w:rPr>
        <w:noProof/>
      </w:rPr>
      <w:drawing>
        <wp:inline distT="0" distB="0" distL="0" distR="0" wp14:anchorId="15279D43" wp14:editId="2BC8C206">
          <wp:extent cx="789940" cy="795557"/>
          <wp:effectExtent l="0" t="0" r="0" b="508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940" cy="79555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6909" w14:textId="5A1B3E41" w:rsidR="00ED319A" w:rsidRDefault="00ED319A" w:rsidP="00282FD0">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7F99"/>
    <w:multiLevelType w:val="hybridMultilevel"/>
    <w:tmpl w:val="FD00780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949DF4"/>
    <w:multiLevelType w:val="hybridMultilevel"/>
    <w:tmpl w:val="DD84C0D0"/>
    <w:lvl w:ilvl="0" w:tplc="6FB4B028">
      <w:start w:val="1"/>
      <w:numFmt w:val="bullet"/>
      <w:lvlText w:val=""/>
      <w:lvlJc w:val="left"/>
      <w:pPr>
        <w:ind w:left="720" w:hanging="360"/>
      </w:pPr>
      <w:rPr>
        <w:rFonts w:ascii="Symbol" w:hAnsi="Symbol" w:hint="default"/>
      </w:rPr>
    </w:lvl>
    <w:lvl w:ilvl="1" w:tplc="7A6C2014">
      <w:start w:val="1"/>
      <w:numFmt w:val="bullet"/>
      <w:lvlText w:val="o"/>
      <w:lvlJc w:val="left"/>
      <w:pPr>
        <w:ind w:left="1440" w:hanging="360"/>
      </w:pPr>
      <w:rPr>
        <w:rFonts w:ascii="Courier New" w:hAnsi="Courier New" w:hint="default"/>
      </w:rPr>
    </w:lvl>
    <w:lvl w:ilvl="2" w:tplc="F05EEC58">
      <w:start w:val="1"/>
      <w:numFmt w:val="bullet"/>
      <w:lvlText w:val=""/>
      <w:lvlJc w:val="left"/>
      <w:pPr>
        <w:ind w:left="2160" w:hanging="360"/>
      </w:pPr>
      <w:rPr>
        <w:rFonts w:ascii="Wingdings" w:hAnsi="Wingdings" w:hint="default"/>
      </w:rPr>
    </w:lvl>
    <w:lvl w:ilvl="3" w:tplc="72BAC05A">
      <w:start w:val="1"/>
      <w:numFmt w:val="bullet"/>
      <w:lvlText w:val=""/>
      <w:lvlJc w:val="left"/>
      <w:pPr>
        <w:ind w:left="2880" w:hanging="360"/>
      </w:pPr>
      <w:rPr>
        <w:rFonts w:ascii="Symbol" w:hAnsi="Symbol" w:hint="default"/>
      </w:rPr>
    </w:lvl>
    <w:lvl w:ilvl="4" w:tplc="E4844826">
      <w:start w:val="1"/>
      <w:numFmt w:val="bullet"/>
      <w:lvlText w:val="o"/>
      <w:lvlJc w:val="left"/>
      <w:pPr>
        <w:ind w:left="3600" w:hanging="360"/>
      </w:pPr>
      <w:rPr>
        <w:rFonts w:ascii="Courier New" w:hAnsi="Courier New" w:hint="default"/>
      </w:rPr>
    </w:lvl>
    <w:lvl w:ilvl="5" w:tplc="5C1E47A0">
      <w:start w:val="1"/>
      <w:numFmt w:val="bullet"/>
      <w:lvlText w:val=""/>
      <w:lvlJc w:val="left"/>
      <w:pPr>
        <w:ind w:left="4320" w:hanging="360"/>
      </w:pPr>
      <w:rPr>
        <w:rFonts w:ascii="Wingdings" w:hAnsi="Wingdings" w:hint="default"/>
      </w:rPr>
    </w:lvl>
    <w:lvl w:ilvl="6" w:tplc="41024DA4">
      <w:start w:val="1"/>
      <w:numFmt w:val="bullet"/>
      <w:lvlText w:val=""/>
      <w:lvlJc w:val="left"/>
      <w:pPr>
        <w:ind w:left="5040" w:hanging="360"/>
      </w:pPr>
      <w:rPr>
        <w:rFonts w:ascii="Symbol" w:hAnsi="Symbol" w:hint="default"/>
      </w:rPr>
    </w:lvl>
    <w:lvl w:ilvl="7" w:tplc="0ECAA7AA">
      <w:start w:val="1"/>
      <w:numFmt w:val="bullet"/>
      <w:lvlText w:val="o"/>
      <w:lvlJc w:val="left"/>
      <w:pPr>
        <w:ind w:left="5760" w:hanging="360"/>
      </w:pPr>
      <w:rPr>
        <w:rFonts w:ascii="Courier New" w:hAnsi="Courier New" w:hint="default"/>
      </w:rPr>
    </w:lvl>
    <w:lvl w:ilvl="8" w:tplc="B8422E62">
      <w:start w:val="1"/>
      <w:numFmt w:val="bullet"/>
      <w:lvlText w:val=""/>
      <w:lvlJc w:val="left"/>
      <w:pPr>
        <w:ind w:left="6480" w:hanging="360"/>
      </w:pPr>
      <w:rPr>
        <w:rFonts w:ascii="Wingdings" w:hAnsi="Wingdings" w:hint="default"/>
      </w:rPr>
    </w:lvl>
  </w:abstractNum>
  <w:abstractNum w:abstractNumId="2" w15:restartNumberingAfterBreak="0">
    <w:nsid w:val="235948F3"/>
    <w:multiLevelType w:val="multilevel"/>
    <w:tmpl w:val="BC0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A618A"/>
    <w:multiLevelType w:val="hybridMultilevel"/>
    <w:tmpl w:val="0A5A591A"/>
    <w:lvl w:ilvl="0" w:tplc="D3E22322">
      <w:start w:val="1"/>
      <w:numFmt w:val="bullet"/>
      <w:lvlText w:val=""/>
      <w:lvlJc w:val="left"/>
      <w:pPr>
        <w:ind w:left="720" w:hanging="360"/>
      </w:pPr>
      <w:rPr>
        <w:rFonts w:ascii="Symbol" w:hAnsi="Symbol" w:hint="default"/>
      </w:rPr>
    </w:lvl>
    <w:lvl w:ilvl="1" w:tplc="4826588A">
      <w:start w:val="1"/>
      <w:numFmt w:val="bullet"/>
      <w:lvlText w:val="o"/>
      <w:lvlJc w:val="left"/>
      <w:pPr>
        <w:ind w:left="1440" w:hanging="360"/>
      </w:pPr>
      <w:rPr>
        <w:rFonts w:ascii="Courier New" w:hAnsi="Courier New" w:hint="default"/>
      </w:rPr>
    </w:lvl>
    <w:lvl w:ilvl="2" w:tplc="050AB606">
      <w:start w:val="1"/>
      <w:numFmt w:val="bullet"/>
      <w:lvlText w:val=""/>
      <w:lvlJc w:val="left"/>
      <w:pPr>
        <w:ind w:left="2160" w:hanging="360"/>
      </w:pPr>
      <w:rPr>
        <w:rFonts w:ascii="Wingdings" w:hAnsi="Wingdings" w:hint="default"/>
      </w:rPr>
    </w:lvl>
    <w:lvl w:ilvl="3" w:tplc="77B02032">
      <w:start w:val="1"/>
      <w:numFmt w:val="bullet"/>
      <w:lvlText w:val=""/>
      <w:lvlJc w:val="left"/>
      <w:pPr>
        <w:ind w:left="2880" w:hanging="360"/>
      </w:pPr>
      <w:rPr>
        <w:rFonts w:ascii="Symbol" w:hAnsi="Symbol" w:hint="default"/>
      </w:rPr>
    </w:lvl>
    <w:lvl w:ilvl="4" w:tplc="789EAC40">
      <w:start w:val="1"/>
      <w:numFmt w:val="bullet"/>
      <w:lvlText w:val="o"/>
      <w:lvlJc w:val="left"/>
      <w:pPr>
        <w:ind w:left="3600" w:hanging="360"/>
      </w:pPr>
      <w:rPr>
        <w:rFonts w:ascii="Courier New" w:hAnsi="Courier New" w:hint="default"/>
      </w:rPr>
    </w:lvl>
    <w:lvl w:ilvl="5" w:tplc="A62C50F2">
      <w:start w:val="1"/>
      <w:numFmt w:val="bullet"/>
      <w:lvlText w:val=""/>
      <w:lvlJc w:val="left"/>
      <w:pPr>
        <w:ind w:left="4320" w:hanging="360"/>
      </w:pPr>
      <w:rPr>
        <w:rFonts w:ascii="Wingdings" w:hAnsi="Wingdings" w:hint="default"/>
      </w:rPr>
    </w:lvl>
    <w:lvl w:ilvl="6" w:tplc="A6A8FE8C">
      <w:start w:val="1"/>
      <w:numFmt w:val="bullet"/>
      <w:lvlText w:val=""/>
      <w:lvlJc w:val="left"/>
      <w:pPr>
        <w:ind w:left="5040" w:hanging="360"/>
      </w:pPr>
      <w:rPr>
        <w:rFonts w:ascii="Symbol" w:hAnsi="Symbol" w:hint="default"/>
      </w:rPr>
    </w:lvl>
    <w:lvl w:ilvl="7" w:tplc="F36C3674">
      <w:start w:val="1"/>
      <w:numFmt w:val="bullet"/>
      <w:lvlText w:val="o"/>
      <w:lvlJc w:val="left"/>
      <w:pPr>
        <w:ind w:left="5760" w:hanging="360"/>
      </w:pPr>
      <w:rPr>
        <w:rFonts w:ascii="Courier New" w:hAnsi="Courier New" w:hint="default"/>
      </w:rPr>
    </w:lvl>
    <w:lvl w:ilvl="8" w:tplc="6A000AC4">
      <w:start w:val="1"/>
      <w:numFmt w:val="bullet"/>
      <w:lvlText w:val=""/>
      <w:lvlJc w:val="left"/>
      <w:pPr>
        <w:ind w:left="6480" w:hanging="360"/>
      </w:pPr>
      <w:rPr>
        <w:rFonts w:ascii="Wingdings" w:hAnsi="Wingdings" w:hint="default"/>
      </w:rPr>
    </w:lvl>
  </w:abstractNum>
  <w:abstractNum w:abstractNumId="4" w15:restartNumberingAfterBreak="0">
    <w:nsid w:val="2CE337DC"/>
    <w:multiLevelType w:val="hybridMultilevel"/>
    <w:tmpl w:val="5DAE6D60"/>
    <w:lvl w:ilvl="0" w:tplc="81BC9EB0">
      <w:start w:val="1"/>
      <w:numFmt w:val="decimal"/>
      <w:lvlText w:val="%1."/>
      <w:lvlJc w:val="left"/>
      <w:pPr>
        <w:ind w:left="720" w:hanging="360"/>
      </w:pPr>
    </w:lvl>
    <w:lvl w:ilvl="1" w:tplc="71A4405A">
      <w:start w:val="1"/>
      <w:numFmt w:val="decimal"/>
      <w:lvlText w:val="%2."/>
      <w:lvlJc w:val="left"/>
      <w:pPr>
        <w:ind w:left="1440" w:hanging="360"/>
      </w:pPr>
    </w:lvl>
    <w:lvl w:ilvl="2" w:tplc="0BFAC770">
      <w:start w:val="1"/>
      <w:numFmt w:val="decimal"/>
      <w:lvlText w:val="%3."/>
      <w:lvlJc w:val="left"/>
      <w:pPr>
        <w:ind w:left="2160" w:hanging="180"/>
      </w:pPr>
    </w:lvl>
    <w:lvl w:ilvl="3" w:tplc="B2306C5A">
      <w:start w:val="1"/>
      <w:numFmt w:val="decimal"/>
      <w:lvlText w:val="%4."/>
      <w:lvlJc w:val="left"/>
      <w:pPr>
        <w:ind w:left="2880" w:hanging="360"/>
      </w:pPr>
    </w:lvl>
    <w:lvl w:ilvl="4" w:tplc="42C4AC68">
      <w:start w:val="1"/>
      <w:numFmt w:val="lowerLetter"/>
      <w:lvlText w:val="%5."/>
      <w:lvlJc w:val="left"/>
      <w:pPr>
        <w:ind w:left="3600" w:hanging="360"/>
      </w:pPr>
    </w:lvl>
    <w:lvl w:ilvl="5" w:tplc="7E62195A">
      <w:start w:val="1"/>
      <w:numFmt w:val="lowerRoman"/>
      <w:lvlText w:val="%6."/>
      <w:lvlJc w:val="right"/>
      <w:pPr>
        <w:ind w:left="4320" w:hanging="180"/>
      </w:pPr>
    </w:lvl>
    <w:lvl w:ilvl="6" w:tplc="CFB02654">
      <w:start w:val="1"/>
      <w:numFmt w:val="decimal"/>
      <w:lvlText w:val="%7."/>
      <w:lvlJc w:val="left"/>
      <w:pPr>
        <w:ind w:left="5040" w:hanging="360"/>
      </w:pPr>
    </w:lvl>
    <w:lvl w:ilvl="7" w:tplc="C1A8F32A">
      <w:start w:val="1"/>
      <w:numFmt w:val="lowerLetter"/>
      <w:lvlText w:val="%8."/>
      <w:lvlJc w:val="left"/>
      <w:pPr>
        <w:ind w:left="5760" w:hanging="360"/>
      </w:pPr>
    </w:lvl>
    <w:lvl w:ilvl="8" w:tplc="267491AA">
      <w:start w:val="1"/>
      <w:numFmt w:val="lowerRoman"/>
      <w:lvlText w:val="%9."/>
      <w:lvlJc w:val="right"/>
      <w:pPr>
        <w:ind w:left="6480" w:hanging="180"/>
      </w:pPr>
    </w:lvl>
  </w:abstractNum>
  <w:abstractNum w:abstractNumId="5" w15:restartNumberingAfterBreak="0">
    <w:nsid w:val="2DA13B2B"/>
    <w:multiLevelType w:val="multilevel"/>
    <w:tmpl w:val="5D04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BF2D8"/>
    <w:multiLevelType w:val="hybridMultilevel"/>
    <w:tmpl w:val="9FC0287E"/>
    <w:lvl w:ilvl="0" w:tplc="B5DEA21E">
      <w:start w:val="1"/>
      <w:numFmt w:val="bullet"/>
      <w:lvlText w:val="-"/>
      <w:lvlJc w:val="left"/>
      <w:pPr>
        <w:ind w:left="720" w:hanging="360"/>
      </w:pPr>
      <w:rPr>
        <w:rFonts w:ascii="Aptos" w:hAnsi="Aptos" w:hint="default"/>
      </w:rPr>
    </w:lvl>
    <w:lvl w:ilvl="1" w:tplc="D2C0A584">
      <w:start w:val="1"/>
      <w:numFmt w:val="bullet"/>
      <w:lvlText w:val="o"/>
      <w:lvlJc w:val="left"/>
      <w:pPr>
        <w:ind w:left="1440" w:hanging="360"/>
      </w:pPr>
      <w:rPr>
        <w:rFonts w:ascii="Courier New" w:hAnsi="Courier New" w:hint="default"/>
      </w:rPr>
    </w:lvl>
    <w:lvl w:ilvl="2" w:tplc="6C0EBA3A">
      <w:start w:val="1"/>
      <w:numFmt w:val="bullet"/>
      <w:lvlText w:val=""/>
      <w:lvlJc w:val="left"/>
      <w:pPr>
        <w:ind w:left="2160" w:hanging="360"/>
      </w:pPr>
      <w:rPr>
        <w:rFonts w:ascii="Wingdings" w:hAnsi="Wingdings" w:hint="default"/>
      </w:rPr>
    </w:lvl>
    <w:lvl w:ilvl="3" w:tplc="E30017B0">
      <w:start w:val="1"/>
      <w:numFmt w:val="bullet"/>
      <w:lvlText w:val=""/>
      <w:lvlJc w:val="left"/>
      <w:pPr>
        <w:ind w:left="2880" w:hanging="360"/>
      </w:pPr>
      <w:rPr>
        <w:rFonts w:ascii="Symbol" w:hAnsi="Symbol" w:hint="default"/>
      </w:rPr>
    </w:lvl>
    <w:lvl w:ilvl="4" w:tplc="0E64614A">
      <w:start w:val="1"/>
      <w:numFmt w:val="bullet"/>
      <w:lvlText w:val="o"/>
      <w:lvlJc w:val="left"/>
      <w:pPr>
        <w:ind w:left="3600" w:hanging="360"/>
      </w:pPr>
      <w:rPr>
        <w:rFonts w:ascii="Courier New" w:hAnsi="Courier New" w:hint="default"/>
      </w:rPr>
    </w:lvl>
    <w:lvl w:ilvl="5" w:tplc="AF82A642">
      <w:start w:val="1"/>
      <w:numFmt w:val="bullet"/>
      <w:lvlText w:val=""/>
      <w:lvlJc w:val="left"/>
      <w:pPr>
        <w:ind w:left="4320" w:hanging="360"/>
      </w:pPr>
      <w:rPr>
        <w:rFonts w:ascii="Wingdings" w:hAnsi="Wingdings" w:hint="default"/>
      </w:rPr>
    </w:lvl>
    <w:lvl w:ilvl="6" w:tplc="C4769082">
      <w:start w:val="1"/>
      <w:numFmt w:val="bullet"/>
      <w:lvlText w:val=""/>
      <w:lvlJc w:val="left"/>
      <w:pPr>
        <w:ind w:left="5040" w:hanging="360"/>
      </w:pPr>
      <w:rPr>
        <w:rFonts w:ascii="Symbol" w:hAnsi="Symbol" w:hint="default"/>
      </w:rPr>
    </w:lvl>
    <w:lvl w:ilvl="7" w:tplc="76A28C68">
      <w:start w:val="1"/>
      <w:numFmt w:val="bullet"/>
      <w:lvlText w:val="o"/>
      <w:lvlJc w:val="left"/>
      <w:pPr>
        <w:ind w:left="5760" w:hanging="360"/>
      </w:pPr>
      <w:rPr>
        <w:rFonts w:ascii="Courier New" w:hAnsi="Courier New" w:hint="default"/>
      </w:rPr>
    </w:lvl>
    <w:lvl w:ilvl="8" w:tplc="EF46ECAC">
      <w:start w:val="1"/>
      <w:numFmt w:val="bullet"/>
      <w:lvlText w:val=""/>
      <w:lvlJc w:val="left"/>
      <w:pPr>
        <w:ind w:left="6480" w:hanging="360"/>
      </w:pPr>
      <w:rPr>
        <w:rFonts w:ascii="Wingdings" w:hAnsi="Wingdings" w:hint="default"/>
      </w:rPr>
    </w:lvl>
  </w:abstractNum>
  <w:abstractNum w:abstractNumId="7" w15:restartNumberingAfterBreak="0">
    <w:nsid w:val="3D5514EC"/>
    <w:multiLevelType w:val="hybridMultilevel"/>
    <w:tmpl w:val="05EA2C38"/>
    <w:lvl w:ilvl="0" w:tplc="B72A55B8">
      <w:start w:val="1"/>
      <w:numFmt w:val="bullet"/>
      <w:lvlText w:val=""/>
      <w:lvlJc w:val="left"/>
      <w:pPr>
        <w:ind w:left="720" w:hanging="360"/>
      </w:pPr>
      <w:rPr>
        <w:rFonts w:ascii="Symbol" w:hAnsi="Symbol" w:hint="default"/>
      </w:rPr>
    </w:lvl>
    <w:lvl w:ilvl="1" w:tplc="EB140E34">
      <w:start w:val="1"/>
      <w:numFmt w:val="bullet"/>
      <w:lvlText w:val="o"/>
      <w:lvlJc w:val="left"/>
      <w:pPr>
        <w:ind w:left="1440" w:hanging="360"/>
      </w:pPr>
      <w:rPr>
        <w:rFonts w:ascii="Courier New" w:hAnsi="Courier New" w:hint="default"/>
      </w:rPr>
    </w:lvl>
    <w:lvl w:ilvl="2" w:tplc="50761F10">
      <w:start w:val="1"/>
      <w:numFmt w:val="bullet"/>
      <w:lvlText w:val=""/>
      <w:lvlJc w:val="left"/>
      <w:pPr>
        <w:ind w:left="2160" w:hanging="360"/>
      </w:pPr>
      <w:rPr>
        <w:rFonts w:ascii="Wingdings" w:hAnsi="Wingdings" w:hint="default"/>
      </w:rPr>
    </w:lvl>
    <w:lvl w:ilvl="3" w:tplc="F1A8489E">
      <w:start w:val="1"/>
      <w:numFmt w:val="bullet"/>
      <w:lvlText w:val=""/>
      <w:lvlJc w:val="left"/>
      <w:pPr>
        <w:ind w:left="2880" w:hanging="360"/>
      </w:pPr>
      <w:rPr>
        <w:rFonts w:ascii="Symbol" w:hAnsi="Symbol" w:hint="default"/>
      </w:rPr>
    </w:lvl>
    <w:lvl w:ilvl="4" w:tplc="41EED50C">
      <w:start w:val="1"/>
      <w:numFmt w:val="bullet"/>
      <w:lvlText w:val="o"/>
      <w:lvlJc w:val="left"/>
      <w:pPr>
        <w:ind w:left="3600" w:hanging="360"/>
      </w:pPr>
      <w:rPr>
        <w:rFonts w:ascii="Courier New" w:hAnsi="Courier New" w:hint="default"/>
      </w:rPr>
    </w:lvl>
    <w:lvl w:ilvl="5" w:tplc="BA90AF7C">
      <w:start w:val="1"/>
      <w:numFmt w:val="bullet"/>
      <w:lvlText w:val=""/>
      <w:lvlJc w:val="left"/>
      <w:pPr>
        <w:ind w:left="4320" w:hanging="360"/>
      </w:pPr>
      <w:rPr>
        <w:rFonts w:ascii="Wingdings" w:hAnsi="Wingdings" w:hint="default"/>
      </w:rPr>
    </w:lvl>
    <w:lvl w:ilvl="6" w:tplc="A1108A04">
      <w:start w:val="1"/>
      <w:numFmt w:val="bullet"/>
      <w:lvlText w:val=""/>
      <w:lvlJc w:val="left"/>
      <w:pPr>
        <w:ind w:left="5040" w:hanging="360"/>
      </w:pPr>
      <w:rPr>
        <w:rFonts w:ascii="Symbol" w:hAnsi="Symbol" w:hint="default"/>
      </w:rPr>
    </w:lvl>
    <w:lvl w:ilvl="7" w:tplc="3808E116">
      <w:start w:val="1"/>
      <w:numFmt w:val="bullet"/>
      <w:lvlText w:val="o"/>
      <w:lvlJc w:val="left"/>
      <w:pPr>
        <w:ind w:left="5760" w:hanging="360"/>
      </w:pPr>
      <w:rPr>
        <w:rFonts w:ascii="Courier New" w:hAnsi="Courier New" w:hint="default"/>
      </w:rPr>
    </w:lvl>
    <w:lvl w:ilvl="8" w:tplc="AD5C5102">
      <w:start w:val="1"/>
      <w:numFmt w:val="bullet"/>
      <w:lvlText w:val=""/>
      <w:lvlJc w:val="left"/>
      <w:pPr>
        <w:ind w:left="6480" w:hanging="360"/>
      </w:pPr>
      <w:rPr>
        <w:rFonts w:ascii="Wingdings" w:hAnsi="Wingdings" w:hint="default"/>
      </w:rPr>
    </w:lvl>
  </w:abstractNum>
  <w:abstractNum w:abstractNumId="8" w15:restartNumberingAfterBreak="0">
    <w:nsid w:val="40D7B654"/>
    <w:multiLevelType w:val="hybridMultilevel"/>
    <w:tmpl w:val="DE3EA658"/>
    <w:lvl w:ilvl="0" w:tplc="FD068D78">
      <w:start w:val="1"/>
      <w:numFmt w:val="bullet"/>
      <w:lvlText w:val="-"/>
      <w:lvlJc w:val="left"/>
      <w:pPr>
        <w:ind w:left="720" w:hanging="360"/>
      </w:pPr>
      <w:rPr>
        <w:rFonts w:ascii="Aptos" w:hAnsi="Aptos" w:hint="default"/>
      </w:rPr>
    </w:lvl>
    <w:lvl w:ilvl="1" w:tplc="A0C64C90">
      <w:start w:val="1"/>
      <w:numFmt w:val="bullet"/>
      <w:lvlText w:val="o"/>
      <w:lvlJc w:val="left"/>
      <w:pPr>
        <w:ind w:left="1440" w:hanging="360"/>
      </w:pPr>
      <w:rPr>
        <w:rFonts w:ascii="Courier New" w:hAnsi="Courier New" w:hint="default"/>
      </w:rPr>
    </w:lvl>
    <w:lvl w:ilvl="2" w:tplc="942E3BDE">
      <w:start w:val="1"/>
      <w:numFmt w:val="bullet"/>
      <w:lvlText w:val=""/>
      <w:lvlJc w:val="left"/>
      <w:pPr>
        <w:ind w:left="2160" w:hanging="360"/>
      </w:pPr>
      <w:rPr>
        <w:rFonts w:ascii="Wingdings" w:hAnsi="Wingdings" w:hint="default"/>
      </w:rPr>
    </w:lvl>
    <w:lvl w:ilvl="3" w:tplc="07968744">
      <w:start w:val="1"/>
      <w:numFmt w:val="bullet"/>
      <w:lvlText w:val=""/>
      <w:lvlJc w:val="left"/>
      <w:pPr>
        <w:ind w:left="2880" w:hanging="360"/>
      </w:pPr>
      <w:rPr>
        <w:rFonts w:ascii="Symbol" w:hAnsi="Symbol" w:hint="default"/>
      </w:rPr>
    </w:lvl>
    <w:lvl w:ilvl="4" w:tplc="B1D012F4">
      <w:start w:val="1"/>
      <w:numFmt w:val="bullet"/>
      <w:lvlText w:val="o"/>
      <w:lvlJc w:val="left"/>
      <w:pPr>
        <w:ind w:left="3600" w:hanging="360"/>
      </w:pPr>
      <w:rPr>
        <w:rFonts w:ascii="Courier New" w:hAnsi="Courier New" w:hint="default"/>
      </w:rPr>
    </w:lvl>
    <w:lvl w:ilvl="5" w:tplc="792E5AB4">
      <w:start w:val="1"/>
      <w:numFmt w:val="bullet"/>
      <w:lvlText w:val=""/>
      <w:lvlJc w:val="left"/>
      <w:pPr>
        <w:ind w:left="4320" w:hanging="360"/>
      </w:pPr>
      <w:rPr>
        <w:rFonts w:ascii="Wingdings" w:hAnsi="Wingdings" w:hint="default"/>
      </w:rPr>
    </w:lvl>
    <w:lvl w:ilvl="6" w:tplc="3BBC100C">
      <w:start w:val="1"/>
      <w:numFmt w:val="bullet"/>
      <w:lvlText w:val=""/>
      <w:lvlJc w:val="left"/>
      <w:pPr>
        <w:ind w:left="5040" w:hanging="360"/>
      </w:pPr>
      <w:rPr>
        <w:rFonts w:ascii="Symbol" w:hAnsi="Symbol" w:hint="default"/>
      </w:rPr>
    </w:lvl>
    <w:lvl w:ilvl="7" w:tplc="1DC44788">
      <w:start w:val="1"/>
      <w:numFmt w:val="bullet"/>
      <w:lvlText w:val="o"/>
      <w:lvlJc w:val="left"/>
      <w:pPr>
        <w:ind w:left="5760" w:hanging="360"/>
      </w:pPr>
      <w:rPr>
        <w:rFonts w:ascii="Courier New" w:hAnsi="Courier New" w:hint="default"/>
      </w:rPr>
    </w:lvl>
    <w:lvl w:ilvl="8" w:tplc="7ACA22F8">
      <w:start w:val="1"/>
      <w:numFmt w:val="bullet"/>
      <w:lvlText w:val=""/>
      <w:lvlJc w:val="left"/>
      <w:pPr>
        <w:ind w:left="6480" w:hanging="360"/>
      </w:pPr>
      <w:rPr>
        <w:rFonts w:ascii="Wingdings" w:hAnsi="Wingdings" w:hint="default"/>
      </w:rPr>
    </w:lvl>
  </w:abstractNum>
  <w:abstractNum w:abstractNumId="9" w15:restartNumberingAfterBreak="0">
    <w:nsid w:val="42E75703"/>
    <w:multiLevelType w:val="hybridMultilevel"/>
    <w:tmpl w:val="FAF64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BEB839"/>
    <w:multiLevelType w:val="hybridMultilevel"/>
    <w:tmpl w:val="F5929CDC"/>
    <w:lvl w:ilvl="0" w:tplc="22C89D50">
      <w:start w:val="1"/>
      <w:numFmt w:val="bullet"/>
      <w:lvlText w:val=""/>
      <w:lvlJc w:val="left"/>
      <w:pPr>
        <w:ind w:left="720" w:hanging="360"/>
      </w:pPr>
      <w:rPr>
        <w:rFonts w:ascii="Symbol" w:hAnsi="Symbol" w:hint="default"/>
      </w:rPr>
    </w:lvl>
    <w:lvl w:ilvl="1" w:tplc="8580283E">
      <w:start w:val="1"/>
      <w:numFmt w:val="bullet"/>
      <w:lvlText w:val="o"/>
      <w:lvlJc w:val="left"/>
      <w:pPr>
        <w:ind w:left="1440" w:hanging="360"/>
      </w:pPr>
      <w:rPr>
        <w:rFonts w:ascii="Courier New" w:hAnsi="Courier New" w:hint="default"/>
      </w:rPr>
    </w:lvl>
    <w:lvl w:ilvl="2" w:tplc="4B0CA074">
      <w:start w:val="1"/>
      <w:numFmt w:val="bullet"/>
      <w:lvlText w:val=""/>
      <w:lvlJc w:val="left"/>
      <w:pPr>
        <w:ind w:left="2160" w:hanging="360"/>
      </w:pPr>
      <w:rPr>
        <w:rFonts w:ascii="Wingdings" w:hAnsi="Wingdings" w:hint="default"/>
      </w:rPr>
    </w:lvl>
    <w:lvl w:ilvl="3" w:tplc="3034A3CA">
      <w:start w:val="1"/>
      <w:numFmt w:val="bullet"/>
      <w:lvlText w:val=""/>
      <w:lvlJc w:val="left"/>
      <w:pPr>
        <w:ind w:left="2880" w:hanging="360"/>
      </w:pPr>
      <w:rPr>
        <w:rFonts w:ascii="Symbol" w:hAnsi="Symbol" w:hint="default"/>
      </w:rPr>
    </w:lvl>
    <w:lvl w:ilvl="4" w:tplc="03F63C60">
      <w:start w:val="1"/>
      <w:numFmt w:val="bullet"/>
      <w:lvlText w:val="o"/>
      <w:lvlJc w:val="left"/>
      <w:pPr>
        <w:ind w:left="3600" w:hanging="360"/>
      </w:pPr>
      <w:rPr>
        <w:rFonts w:ascii="Courier New" w:hAnsi="Courier New" w:hint="default"/>
      </w:rPr>
    </w:lvl>
    <w:lvl w:ilvl="5" w:tplc="A2B8E580">
      <w:start w:val="1"/>
      <w:numFmt w:val="bullet"/>
      <w:lvlText w:val=""/>
      <w:lvlJc w:val="left"/>
      <w:pPr>
        <w:ind w:left="4320" w:hanging="360"/>
      </w:pPr>
      <w:rPr>
        <w:rFonts w:ascii="Wingdings" w:hAnsi="Wingdings" w:hint="default"/>
      </w:rPr>
    </w:lvl>
    <w:lvl w:ilvl="6" w:tplc="021E8F08">
      <w:start w:val="1"/>
      <w:numFmt w:val="bullet"/>
      <w:lvlText w:val=""/>
      <w:lvlJc w:val="left"/>
      <w:pPr>
        <w:ind w:left="5040" w:hanging="360"/>
      </w:pPr>
      <w:rPr>
        <w:rFonts w:ascii="Symbol" w:hAnsi="Symbol" w:hint="default"/>
      </w:rPr>
    </w:lvl>
    <w:lvl w:ilvl="7" w:tplc="CAB294B4">
      <w:start w:val="1"/>
      <w:numFmt w:val="bullet"/>
      <w:lvlText w:val="o"/>
      <w:lvlJc w:val="left"/>
      <w:pPr>
        <w:ind w:left="5760" w:hanging="360"/>
      </w:pPr>
      <w:rPr>
        <w:rFonts w:ascii="Courier New" w:hAnsi="Courier New" w:hint="default"/>
      </w:rPr>
    </w:lvl>
    <w:lvl w:ilvl="8" w:tplc="468E10EA">
      <w:start w:val="1"/>
      <w:numFmt w:val="bullet"/>
      <w:lvlText w:val=""/>
      <w:lvlJc w:val="left"/>
      <w:pPr>
        <w:ind w:left="6480" w:hanging="360"/>
      </w:pPr>
      <w:rPr>
        <w:rFonts w:ascii="Wingdings" w:hAnsi="Wingdings" w:hint="default"/>
      </w:rPr>
    </w:lvl>
  </w:abstractNum>
  <w:abstractNum w:abstractNumId="11" w15:restartNumberingAfterBreak="0">
    <w:nsid w:val="4A91C12B"/>
    <w:multiLevelType w:val="hybridMultilevel"/>
    <w:tmpl w:val="8C807944"/>
    <w:lvl w:ilvl="0" w:tplc="90160EE8">
      <w:start w:val="1"/>
      <w:numFmt w:val="bullet"/>
      <w:lvlText w:val="-"/>
      <w:lvlJc w:val="left"/>
      <w:pPr>
        <w:ind w:left="720" w:hanging="360"/>
      </w:pPr>
      <w:rPr>
        <w:rFonts w:ascii="Aptos" w:hAnsi="Aptos" w:hint="default"/>
      </w:rPr>
    </w:lvl>
    <w:lvl w:ilvl="1" w:tplc="37726056">
      <w:start w:val="1"/>
      <w:numFmt w:val="bullet"/>
      <w:lvlText w:val="o"/>
      <w:lvlJc w:val="left"/>
      <w:pPr>
        <w:ind w:left="1440" w:hanging="360"/>
      </w:pPr>
      <w:rPr>
        <w:rFonts w:ascii="Courier New" w:hAnsi="Courier New" w:hint="default"/>
      </w:rPr>
    </w:lvl>
    <w:lvl w:ilvl="2" w:tplc="1A5CBAD4">
      <w:start w:val="1"/>
      <w:numFmt w:val="bullet"/>
      <w:lvlText w:val=""/>
      <w:lvlJc w:val="left"/>
      <w:pPr>
        <w:ind w:left="2160" w:hanging="360"/>
      </w:pPr>
      <w:rPr>
        <w:rFonts w:ascii="Wingdings" w:hAnsi="Wingdings" w:hint="default"/>
      </w:rPr>
    </w:lvl>
    <w:lvl w:ilvl="3" w:tplc="DC540A76">
      <w:start w:val="1"/>
      <w:numFmt w:val="bullet"/>
      <w:lvlText w:val=""/>
      <w:lvlJc w:val="left"/>
      <w:pPr>
        <w:ind w:left="2880" w:hanging="360"/>
      </w:pPr>
      <w:rPr>
        <w:rFonts w:ascii="Symbol" w:hAnsi="Symbol" w:hint="default"/>
      </w:rPr>
    </w:lvl>
    <w:lvl w:ilvl="4" w:tplc="C2D06124">
      <w:start w:val="1"/>
      <w:numFmt w:val="bullet"/>
      <w:lvlText w:val="o"/>
      <w:lvlJc w:val="left"/>
      <w:pPr>
        <w:ind w:left="3600" w:hanging="360"/>
      </w:pPr>
      <w:rPr>
        <w:rFonts w:ascii="Courier New" w:hAnsi="Courier New" w:hint="default"/>
      </w:rPr>
    </w:lvl>
    <w:lvl w:ilvl="5" w:tplc="23D4D144">
      <w:start w:val="1"/>
      <w:numFmt w:val="bullet"/>
      <w:lvlText w:val=""/>
      <w:lvlJc w:val="left"/>
      <w:pPr>
        <w:ind w:left="4320" w:hanging="360"/>
      </w:pPr>
      <w:rPr>
        <w:rFonts w:ascii="Wingdings" w:hAnsi="Wingdings" w:hint="default"/>
      </w:rPr>
    </w:lvl>
    <w:lvl w:ilvl="6" w:tplc="BB52EAD8">
      <w:start w:val="1"/>
      <w:numFmt w:val="bullet"/>
      <w:lvlText w:val=""/>
      <w:lvlJc w:val="left"/>
      <w:pPr>
        <w:ind w:left="5040" w:hanging="360"/>
      </w:pPr>
      <w:rPr>
        <w:rFonts w:ascii="Symbol" w:hAnsi="Symbol" w:hint="default"/>
      </w:rPr>
    </w:lvl>
    <w:lvl w:ilvl="7" w:tplc="00F03CE4">
      <w:start w:val="1"/>
      <w:numFmt w:val="bullet"/>
      <w:lvlText w:val="o"/>
      <w:lvlJc w:val="left"/>
      <w:pPr>
        <w:ind w:left="5760" w:hanging="360"/>
      </w:pPr>
      <w:rPr>
        <w:rFonts w:ascii="Courier New" w:hAnsi="Courier New" w:hint="default"/>
      </w:rPr>
    </w:lvl>
    <w:lvl w:ilvl="8" w:tplc="59E06C30">
      <w:start w:val="1"/>
      <w:numFmt w:val="bullet"/>
      <w:lvlText w:val=""/>
      <w:lvlJc w:val="left"/>
      <w:pPr>
        <w:ind w:left="6480" w:hanging="360"/>
      </w:pPr>
      <w:rPr>
        <w:rFonts w:ascii="Wingdings" w:hAnsi="Wingdings" w:hint="default"/>
      </w:rPr>
    </w:lvl>
  </w:abstractNum>
  <w:abstractNum w:abstractNumId="12" w15:restartNumberingAfterBreak="0">
    <w:nsid w:val="4CEA6B5A"/>
    <w:multiLevelType w:val="hybridMultilevel"/>
    <w:tmpl w:val="0E787196"/>
    <w:lvl w:ilvl="0" w:tplc="0080A392">
      <w:start w:val="1"/>
      <w:numFmt w:val="bullet"/>
      <w:lvlText w:val="-"/>
      <w:lvlJc w:val="left"/>
      <w:pPr>
        <w:ind w:left="720" w:hanging="360"/>
      </w:pPr>
      <w:rPr>
        <w:rFonts w:ascii="Aptos" w:hAnsi="Aptos" w:hint="default"/>
      </w:rPr>
    </w:lvl>
    <w:lvl w:ilvl="1" w:tplc="92FC4066">
      <w:start w:val="1"/>
      <w:numFmt w:val="bullet"/>
      <w:lvlText w:val="o"/>
      <w:lvlJc w:val="left"/>
      <w:pPr>
        <w:ind w:left="1440" w:hanging="360"/>
      </w:pPr>
      <w:rPr>
        <w:rFonts w:ascii="Courier New" w:hAnsi="Courier New" w:hint="default"/>
      </w:rPr>
    </w:lvl>
    <w:lvl w:ilvl="2" w:tplc="F55E9E16">
      <w:start w:val="1"/>
      <w:numFmt w:val="bullet"/>
      <w:lvlText w:val=""/>
      <w:lvlJc w:val="left"/>
      <w:pPr>
        <w:ind w:left="2160" w:hanging="360"/>
      </w:pPr>
      <w:rPr>
        <w:rFonts w:ascii="Wingdings" w:hAnsi="Wingdings" w:hint="default"/>
      </w:rPr>
    </w:lvl>
    <w:lvl w:ilvl="3" w:tplc="20B4E012">
      <w:start w:val="1"/>
      <w:numFmt w:val="bullet"/>
      <w:lvlText w:val=""/>
      <w:lvlJc w:val="left"/>
      <w:pPr>
        <w:ind w:left="2880" w:hanging="360"/>
      </w:pPr>
      <w:rPr>
        <w:rFonts w:ascii="Symbol" w:hAnsi="Symbol" w:hint="default"/>
      </w:rPr>
    </w:lvl>
    <w:lvl w:ilvl="4" w:tplc="8FD0BA48">
      <w:start w:val="1"/>
      <w:numFmt w:val="bullet"/>
      <w:lvlText w:val="o"/>
      <w:lvlJc w:val="left"/>
      <w:pPr>
        <w:ind w:left="3600" w:hanging="360"/>
      </w:pPr>
      <w:rPr>
        <w:rFonts w:ascii="Courier New" w:hAnsi="Courier New" w:hint="default"/>
      </w:rPr>
    </w:lvl>
    <w:lvl w:ilvl="5" w:tplc="0616D562">
      <w:start w:val="1"/>
      <w:numFmt w:val="bullet"/>
      <w:lvlText w:val=""/>
      <w:lvlJc w:val="left"/>
      <w:pPr>
        <w:ind w:left="4320" w:hanging="360"/>
      </w:pPr>
      <w:rPr>
        <w:rFonts w:ascii="Wingdings" w:hAnsi="Wingdings" w:hint="default"/>
      </w:rPr>
    </w:lvl>
    <w:lvl w:ilvl="6" w:tplc="A9D86956">
      <w:start w:val="1"/>
      <w:numFmt w:val="bullet"/>
      <w:lvlText w:val=""/>
      <w:lvlJc w:val="left"/>
      <w:pPr>
        <w:ind w:left="5040" w:hanging="360"/>
      </w:pPr>
      <w:rPr>
        <w:rFonts w:ascii="Symbol" w:hAnsi="Symbol" w:hint="default"/>
      </w:rPr>
    </w:lvl>
    <w:lvl w:ilvl="7" w:tplc="99166C0E">
      <w:start w:val="1"/>
      <w:numFmt w:val="bullet"/>
      <w:lvlText w:val="o"/>
      <w:lvlJc w:val="left"/>
      <w:pPr>
        <w:ind w:left="5760" w:hanging="360"/>
      </w:pPr>
      <w:rPr>
        <w:rFonts w:ascii="Courier New" w:hAnsi="Courier New" w:hint="default"/>
      </w:rPr>
    </w:lvl>
    <w:lvl w:ilvl="8" w:tplc="D920262A">
      <w:start w:val="1"/>
      <w:numFmt w:val="bullet"/>
      <w:lvlText w:val=""/>
      <w:lvlJc w:val="left"/>
      <w:pPr>
        <w:ind w:left="6480" w:hanging="360"/>
      </w:pPr>
      <w:rPr>
        <w:rFonts w:ascii="Wingdings" w:hAnsi="Wingdings" w:hint="default"/>
      </w:rPr>
    </w:lvl>
  </w:abstractNum>
  <w:abstractNum w:abstractNumId="13" w15:restartNumberingAfterBreak="0">
    <w:nsid w:val="59542EB9"/>
    <w:multiLevelType w:val="hybridMultilevel"/>
    <w:tmpl w:val="7C1A7AE2"/>
    <w:lvl w:ilvl="0" w:tplc="B202790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07D67E"/>
    <w:multiLevelType w:val="hybridMultilevel"/>
    <w:tmpl w:val="B910153E"/>
    <w:lvl w:ilvl="0" w:tplc="40B48B02">
      <w:start w:val="1"/>
      <w:numFmt w:val="bullet"/>
      <w:lvlText w:val="-"/>
      <w:lvlJc w:val="left"/>
      <w:pPr>
        <w:ind w:left="720" w:hanging="360"/>
      </w:pPr>
      <w:rPr>
        <w:rFonts w:ascii="Aptos" w:hAnsi="Aptos" w:hint="default"/>
      </w:rPr>
    </w:lvl>
    <w:lvl w:ilvl="1" w:tplc="30963BDE">
      <w:start w:val="1"/>
      <w:numFmt w:val="bullet"/>
      <w:lvlText w:val="o"/>
      <w:lvlJc w:val="left"/>
      <w:pPr>
        <w:ind w:left="1440" w:hanging="360"/>
      </w:pPr>
      <w:rPr>
        <w:rFonts w:ascii="Courier New" w:hAnsi="Courier New" w:hint="default"/>
      </w:rPr>
    </w:lvl>
    <w:lvl w:ilvl="2" w:tplc="002E26FA">
      <w:start w:val="1"/>
      <w:numFmt w:val="bullet"/>
      <w:lvlText w:val=""/>
      <w:lvlJc w:val="left"/>
      <w:pPr>
        <w:ind w:left="2160" w:hanging="360"/>
      </w:pPr>
      <w:rPr>
        <w:rFonts w:ascii="Wingdings" w:hAnsi="Wingdings" w:hint="default"/>
      </w:rPr>
    </w:lvl>
    <w:lvl w:ilvl="3" w:tplc="D1BA7874">
      <w:start w:val="1"/>
      <w:numFmt w:val="bullet"/>
      <w:lvlText w:val=""/>
      <w:lvlJc w:val="left"/>
      <w:pPr>
        <w:ind w:left="2880" w:hanging="360"/>
      </w:pPr>
      <w:rPr>
        <w:rFonts w:ascii="Symbol" w:hAnsi="Symbol" w:hint="default"/>
      </w:rPr>
    </w:lvl>
    <w:lvl w:ilvl="4" w:tplc="9864C15C">
      <w:start w:val="1"/>
      <w:numFmt w:val="bullet"/>
      <w:lvlText w:val="o"/>
      <w:lvlJc w:val="left"/>
      <w:pPr>
        <w:ind w:left="3600" w:hanging="360"/>
      </w:pPr>
      <w:rPr>
        <w:rFonts w:ascii="Courier New" w:hAnsi="Courier New" w:hint="default"/>
      </w:rPr>
    </w:lvl>
    <w:lvl w:ilvl="5" w:tplc="88FA46A6">
      <w:start w:val="1"/>
      <w:numFmt w:val="bullet"/>
      <w:lvlText w:val=""/>
      <w:lvlJc w:val="left"/>
      <w:pPr>
        <w:ind w:left="4320" w:hanging="360"/>
      </w:pPr>
      <w:rPr>
        <w:rFonts w:ascii="Wingdings" w:hAnsi="Wingdings" w:hint="default"/>
      </w:rPr>
    </w:lvl>
    <w:lvl w:ilvl="6" w:tplc="CF5EE624">
      <w:start w:val="1"/>
      <w:numFmt w:val="bullet"/>
      <w:lvlText w:val=""/>
      <w:lvlJc w:val="left"/>
      <w:pPr>
        <w:ind w:left="5040" w:hanging="360"/>
      </w:pPr>
      <w:rPr>
        <w:rFonts w:ascii="Symbol" w:hAnsi="Symbol" w:hint="default"/>
      </w:rPr>
    </w:lvl>
    <w:lvl w:ilvl="7" w:tplc="B8E0F776">
      <w:start w:val="1"/>
      <w:numFmt w:val="bullet"/>
      <w:lvlText w:val="o"/>
      <w:lvlJc w:val="left"/>
      <w:pPr>
        <w:ind w:left="5760" w:hanging="360"/>
      </w:pPr>
      <w:rPr>
        <w:rFonts w:ascii="Courier New" w:hAnsi="Courier New" w:hint="default"/>
      </w:rPr>
    </w:lvl>
    <w:lvl w:ilvl="8" w:tplc="1EB4308C">
      <w:start w:val="1"/>
      <w:numFmt w:val="bullet"/>
      <w:lvlText w:val=""/>
      <w:lvlJc w:val="left"/>
      <w:pPr>
        <w:ind w:left="6480" w:hanging="360"/>
      </w:pPr>
      <w:rPr>
        <w:rFonts w:ascii="Wingdings" w:hAnsi="Wingdings" w:hint="default"/>
      </w:rPr>
    </w:lvl>
  </w:abstractNum>
  <w:abstractNum w:abstractNumId="15" w15:restartNumberingAfterBreak="0">
    <w:nsid w:val="60F26956"/>
    <w:multiLevelType w:val="hybridMultilevel"/>
    <w:tmpl w:val="BE44C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8170D5"/>
    <w:multiLevelType w:val="hybridMultilevel"/>
    <w:tmpl w:val="9B14D76E"/>
    <w:lvl w:ilvl="0" w:tplc="30F0F06E">
      <w:start w:val="1"/>
      <w:numFmt w:val="bullet"/>
      <w:lvlText w:val="-"/>
      <w:lvlJc w:val="left"/>
      <w:pPr>
        <w:ind w:left="720" w:hanging="360"/>
      </w:pPr>
      <w:rPr>
        <w:rFonts w:ascii="Aptos" w:hAnsi="Aptos" w:hint="default"/>
      </w:rPr>
    </w:lvl>
    <w:lvl w:ilvl="1" w:tplc="67DA7756">
      <w:start w:val="1"/>
      <w:numFmt w:val="bullet"/>
      <w:lvlText w:val="o"/>
      <w:lvlJc w:val="left"/>
      <w:pPr>
        <w:ind w:left="1440" w:hanging="360"/>
      </w:pPr>
      <w:rPr>
        <w:rFonts w:ascii="Courier New" w:hAnsi="Courier New" w:hint="default"/>
      </w:rPr>
    </w:lvl>
    <w:lvl w:ilvl="2" w:tplc="8268317E">
      <w:start w:val="1"/>
      <w:numFmt w:val="bullet"/>
      <w:lvlText w:val=""/>
      <w:lvlJc w:val="left"/>
      <w:pPr>
        <w:ind w:left="2160" w:hanging="360"/>
      </w:pPr>
      <w:rPr>
        <w:rFonts w:ascii="Wingdings" w:hAnsi="Wingdings" w:hint="default"/>
      </w:rPr>
    </w:lvl>
    <w:lvl w:ilvl="3" w:tplc="FAFEA704">
      <w:start w:val="1"/>
      <w:numFmt w:val="bullet"/>
      <w:lvlText w:val=""/>
      <w:lvlJc w:val="left"/>
      <w:pPr>
        <w:ind w:left="2880" w:hanging="360"/>
      </w:pPr>
      <w:rPr>
        <w:rFonts w:ascii="Symbol" w:hAnsi="Symbol" w:hint="default"/>
      </w:rPr>
    </w:lvl>
    <w:lvl w:ilvl="4" w:tplc="C636BD42">
      <w:start w:val="1"/>
      <w:numFmt w:val="bullet"/>
      <w:lvlText w:val="o"/>
      <w:lvlJc w:val="left"/>
      <w:pPr>
        <w:ind w:left="3600" w:hanging="360"/>
      </w:pPr>
      <w:rPr>
        <w:rFonts w:ascii="Courier New" w:hAnsi="Courier New" w:hint="default"/>
      </w:rPr>
    </w:lvl>
    <w:lvl w:ilvl="5" w:tplc="426E03E0">
      <w:start w:val="1"/>
      <w:numFmt w:val="bullet"/>
      <w:lvlText w:val=""/>
      <w:lvlJc w:val="left"/>
      <w:pPr>
        <w:ind w:left="4320" w:hanging="360"/>
      </w:pPr>
      <w:rPr>
        <w:rFonts w:ascii="Wingdings" w:hAnsi="Wingdings" w:hint="default"/>
      </w:rPr>
    </w:lvl>
    <w:lvl w:ilvl="6" w:tplc="0010C5B6">
      <w:start w:val="1"/>
      <w:numFmt w:val="bullet"/>
      <w:lvlText w:val=""/>
      <w:lvlJc w:val="left"/>
      <w:pPr>
        <w:ind w:left="5040" w:hanging="360"/>
      </w:pPr>
      <w:rPr>
        <w:rFonts w:ascii="Symbol" w:hAnsi="Symbol" w:hint="default"/>
      </w:rPr>
    </w:lvl>
    <w:lvl w:ilvl="7" w:tplc="89646762">
      <w:start w:val="1"/>
      <w:numFmt w:val="bullet"/>
      <w:lvlText w:val="o"/>
      <w:lvlJc w:val="left"/>
      <w:pPr>
        <w:ind w:left="5760" w:hanging="360"/>
      </w:pPr>
      <w:rPr>
        <w:rFonts w:ascii="Courier New" w:hAnsi="Courier New" w:hint="default"/>
      </w:rPr>
    </w:lvl>
    <w:lvl w:ilvl="8" w:tplc="B32E9F36">
      <w:start w:val="1"/>
      <w:numFmt w:val="bullet"/>
      <w:lvlText w:val=""/>
      <w:lvlJc w:val="left"/>
      <w:pPr>
        <w:ind w:left="6480" w:hanging="360"/>
      </w:pPr>
      <w:rPr>
        <w:rFonts w:ascii="Wingdings" w:hAnsi="Wingdings" w:hint="default"/>
      </w:rPr>
    </w:lvl>
  </w:abstractNum>
  <w:abstractNum w:abstractNumId="17" w15:restartNumberingAfterBreak="0">
    <w:nsid w:val="6E8EFE9E"/>
    <w:multiLevelType w:val="hybridMultilevel"/>
    <w:tmpl w:val="9594D040"/>
    <w:lvl w:ilvl="0" w:tplc="B0BA3DF0">
      <w:start w:val="1"/>
      <w:numFmt w:val="bullet"/>
      <w:lvlText w:val=""/>
      <w:lvlJc w:val="left"/>
      <w:pPr>
        <w:ind w:left="720" w:hanging="360"/>
      </w:pPr>
      <w:rPr>
        <w:rFonts w:ascii="Symbol" w:hAnsi="Symbol" w:hint="default"/>
      </w:rPr>
    </w:lvl>
    <w:lvl w:ilvl="1" w:tplc="91BED1A8">
      <w:start w:val="1"/>
      <w:numFmt w:val="bullet"/>
      <w:lvlText w:val="o"/>
      <w:lvlJc w:val="left"/>
      <w:pPr>
        <w:ind w:left="1440" w:hanging="360"/>
      </w:pPr>
      <w:rPr>
        <w:rFonts w:ascii="Courier New" w:hAnsi="Courier New" w:hint="default"/>
      </w:rPr>
    </w:lvl>
    <w:lvl w:ilvl="2" w:tplc="A7EEF622">
      <w:start w:val="1"/>
      <w:numFmt w:val="bullet"/>
      <w:lvlText w:val=""/>
      <w:lvlJc w:val="left"/>
      <w:pPr>
        <w:ind w:left="2160" w:hanging="360"/>
      </w:pPr>
      <w:rPr>
        <w:rFonts w:ascii="Wingdings" w:hAnsi="Wingdings" w:hint="default"/>
      </w:rPr>
    </w:lvl>
    <w:lvl w:ilvl="3" w:tplc="0AD27B92">
      <w:start w:val="1"/>
      <w:numFmt w:val="bullet"/>
      <w:lvlText w:val=""/>
      <w:lvlJc w:val="left"/>
      <w:pPr>
        <w:ind w:left="2880" w:hanging="360"/>
      </w:pPr>
      <w:rPr>
        <w:rFonts w:ascii="Symbol" w:hAnsi="Symbol" w:hint="default"/>
      </w:rPr>
    </w:lvl>
    <w:lvl w:ilvl="4" w:tplc="06EAA192">
      <w:start w:val="1"/>
      <w:numFmt w:val="bullet"/>
      <w:lvlText w:val="o"/>
      <w:lvlJc w:val="left"/>
      <w:pPr>
        <w:ind w:left="3600" w:hanging="360"/>
      </w:pPr>
      <w:rPr>
        <w:rFonts w:ascii="Courier New" w:hAnsi="Courier New" w:hint="default"/>
      </w:rPr>
    </w:lvl>
    <w:lvl w:ilvl="5" w:tplc="E1A86B4A">
      <w:start w:val="1"/>
      <w:numFmt w:val="bullet"/>
      <w:lvlText w:val=""/>
      <w:lvlJc w:val="left"/>
      <w:pPr>
        <w:ind w:left="4320" w:hanging="360"/>
      </w:pPr>
      <w:rPr>
        <w:rFonts w:ascii="Wingdings" w:hAnsi="Wingdings" w:hint="default"/>
      </w:rPr>
    </w:lvl>
    <w:lvl w:ilvl="6" w:tplc="76844482">
      <w:start w:val="1"/>
      <w:numFmt w:val="bullet"/>
      <w:lvlText w:val=""/>
      <w:lvlJc w:val="left"/>
      <w:pPr>
        <w:ind w:left="5040" w:hanging="360"/>
      </w:pPr>
      <w:rPr>
        <w:rFonts w:ascii="Symbol" w:hAnsi="Symbol" w:hint="default"/>
      </w:rPr>
    </w:lvl>
    <w:lvl w:ilvl="7" w:tplc="79DECD36">
      <w:start w:val="1"/>
      <w:numFmt w:val="bullet"/>
      <w:lvlText w:val="o"/>
      <w:lvlJc w:val="left"/>
      <w:pPr>
        <w:ind w:left="5760" w:hanging="360"/>
      </w:pPr>
      <w:rPr>
        <w:rFonts w:ascii="Courier New" w:hAnsi="Courier New" w:hint="default"/>
      </w:rPr>
    </w:lvl>
    <w:lvl w:ilvl="8" w:tplc="42E4B046">
      <w:start w:val="1"/>
      <w:numFmt w:val="bullet"/>
      <w:lvlText w:val=""/>
      <w:lvlJc w:val="left"/>
      <w:pPr>
        <w:ind w:left="6480" w:hanging="360"/>
      </w:pPr>
      <w:rPr>
        <w:rFonts w:ascii="Wingdings" w:hAnsi="Wingdings" w:hint="default"/>
      </w:rPr>
    </w:lvl>
  </w:abstractNum>
  <w:abstractNum w:abstractNumId="18" w15:restartNumberingAfterBreak="0">
    <w:nsid w:val="71EB787E"/>
    <w:multiLevelType w:val="hybridMultilevel"/>
    <w:tmpl w:val="97D4277A"/>
    <w:lvl w:ilvl="0" w:tplc="CEAE9CB2">
      <w:start w:val="1"/>
      <w:numFmt w:val="bullet"/>
      <w:lvlText w:val="-"/>
      <w:lvlJc w:val="left"/>
      <w:pPr>
        <w:ind w:left="720" w:hanging="360"/>
      </w:pPr>
      <w:rPr>
        <w:rFonts w:ascii="Aptos" w:hAnsi="Aptos" w:hint="default"/>
      </w:rPr>
    </w:lvl>
    <w:lvl w:ilvl="1" w:tplc="DD0E0990">
      <w:start w:val="1"/>
      <w:numFmt w:val="bullet"/>
      <w:lvlText w:val="o"/>
      <w:lvlJc w:val="left"/>
      <w:pPr>
        <w:ind w:left="1440" w:hanging="360"/>
      </w:pPr>
      <w:rPr>
        <w:rFonts w:ascii="Courier New" w:hAnsi="Courier New" w:hint="default"/>
      </w:rPr>
    </w:lvl>
    <w:lvl w:ilvl="2" w:tplc="181C5200">
      <w:start w:val="1"/>
      <w:numFmt w:val="bullet"/>
      <w:lvlText w:val=""/>
      <w:lvlJc w:val="left"/>
      <w:pPr>
        <w:ind w:left="2160" w:hanging="360"/>
      </w:pPr>
      <w:rPr>
        <w:rFonts w:ascii="Wingdings" w:hAnsi="Wingdings" w:hint="default"/>
      </w:rPr>
    </w:lvl>
    <w:lvl w:ilvl="3" w:tplc="23804086">
      <w:start w:val="1"/>
      <w:numFmt w:val="bullet"/>
      <w:lvlText w:val=""/>
      <w:lvlJc w:val="left"/>
      <w:pPr>
        <w:ind w:left="2880" w:hanging="360"/>
      </w:pPr>
      <w:rPr>
        <w:rFonts w:ascii="Symbol" w:hAnsi="Symbol" w:hint="default"/>
      </w:rPr>
    </w:lvl>
    <w:lvl w:ilvl="4" w:tplc="DB2233DE">
      <w:start w:val="1"/>
      <w:numFmt w:val="bullet"/>
      <w:lvlText w:val="o"/>
      <w:lvlJc w:val="left"/>
      <w:pPr>
        <w:ind w:left="3600" w:hanging="360"/>
      </w:pPr>
      <w:rPr>
        <w:rFonts w:ascii="Courier New" w:hAnsi="Courier New" w:hint="default"/>
      </w:rPr>
    </w:lvl>
    <w:lvl w:ilvl="5" w:tplc="194E462E">
      <w:start w:val="1"/>
      <w:numFmt w:val="bullet"/>
      <w:lvlText w:val=""/>
      <w:lvlJc w:val="left"/>
      <w:pPr>
        <w:ind w:left="4320" w:hanging="360"/>
      </w:pPr>
      <w:rPr>
        <w:rFonts w:ascii="Wingdings" w:hAnsi="Wingdings" w:hint="default"/>
      </w:rPr>
    </w:lvl>
    <w:lvl w:ilvl="6" w:tplc="D9C88F50">
      <w:start w:val="1"/>
      <w:numFmt w:val="bullet"/>
      <w:lvlText w:val=""/>
      <w:lvlJc w:val="left"/>
      <w:pPr>
        <w:ind w:left="5040" w:hanging="360"/>
      </w:pPr>
      <w:rPr>
        <w:rFonts w:ascii="Symbol" w:hAnsi="Symbol" w:hint="default"/>
      </w:rPr>
    </w:lvl>
    <w:lvl w:ilvl="7" w:tplc="737E1BC8">
      <w:start w:val="1"/>
      <w:numFmt w:val="bullet"/>
      <w:lvlText w:val="o"/>
      <w:lvlJc w:val="left"/>
      <w:pPr>
        <w:ind w:left="5760" w:hanging="360"/>
      </w:pPr>
      <w:rPr>
        <w:rFonts w:ascii="Courier New" w:hAnsi="Courier New" w:hint="default"/>
      </w:rPr>
    </w:lvl>
    <w:lvl w:ilvl="8" w:tplc="3E48A700">
      <w:start w:val="1"/>
      <w:numFmt w:val="bullet"/>
      <w:lvlText w:val=""/>
      <w:lvlJc w:val="left"/>
      <w:pPr>
        <w:ind w:left="6480" w:hanging="360"/>
      </w:pPr>
      <w:rPr>
        <w:rFonts w:ascii="Wingdings" w:hAnsi="Wingdings" w:hint="default"/>
      </w:rPr>
    </w:lvl>
  </w:abstractNum>
  <w:abstractNum w:abstractNumId="19" w15:restartNumberingAfterBreak="0">
    <w:nsid w:val="74EB69CE"/>
    <w:multiLevelType w:val="hybridMultilevel"/>
    <w:tmpl w:val="24E82056"/>
    <w:lvl w:ilvl="0" w:tplc="0298F110">
      <w:start w:val="1"/>
      <w:numFmt w:val="bullet"/>
      <w:lvlText w:val="-"/>
      <w:lvlJc w:val="left"/>
      <w:pPr>
        <w:ind w:left="720" w:hanging="360"/>
      </w:pPr>
      <w:rPr>
        <w:rFonts w:ascii="Aptos" w:hAnsi="Aptos" w:hint="default"/>
      </w:rPr>
    </w:lvl>
    <w:lvl w:ilvl="1" w:tplc="A6185D4C">
      <w:start w:val="1"/>
      <w:numFmt w:val="bullet"/>
      <w:lvlText w:val="o"/>
      <w:lvlJc w:val="left"/>
      <w:pPr>
        <w:ind w:left="1440" w:hanging="360"/>
      </w:pPr>
      <w:rPr>
        <w:rFonts w:ascii="Courier New" w:hAnsi="Courier New" w:hint="default"/>
      </w:rPr>
    </w:lvl>
    <w:lvl w:ilvl="2" w:tplc="8F92674C">
      <w:start w:val="1"/>
      <w:numFmt w:val="bullet"/>
      <w:lvlText w:val=""/>
      <w:lvlJc w:val="left"/>
      <w:pPr>
        <w:ind w:left="2160" w:hanging="360"/>
      </w:pPr>
      <w:rPr>
        <w:rFonts w:ascii="Wingdings" w:hAnsi="Wingdings" w:hint="default"/>
      </w:rPr>
    </w:lvl>
    <w:lvl w:ilvl="3" w:tplc="3C7E1120">
      <w:start w:val="1"/>
      <w:numFmt w:val="bullet"/>
      <w:lvlText w:val=""/>
      <w:lvlJc w:val="left"/>
      <w:pPr>
        <w:ind w:left="2880" w:hanging="360"/>
      </w:pPr>
      <w:rPr>
        <w:rFonts w:ascii="Symbol" w:hAnsi="Symbol" w:hint="default"/>
      </w:rPr>
    </w:lvl>
    <w:lvl w:ilvl="4" w:tplc="5DC611CC">
      <w:start w:val="1"/>
      <w:numFmt w:val="bullet"/>
      <w:lvlText w:val="o"/>
      <w:lvlJc w:val="left"/>
      <w:pPr>
        <w:ind w:left="3600" w:hanging="360"/>
      </w:pPr>
      <w:rPr>
        <w:rFonts w:ascii="Courier New" w:hAnsi="Courier New" w:hint="default"/>
      </w:rPr>
    </w:lvl>
    <w:lvl w:ilvl="5" w:tplc="2D62939C">
      <w:start w:val="1"/>
      <w:numFmt w:val="bullet"/>
      <w:lvlText w:val=""/>
      <w:lvlJc w:val="left"/>
      <w:pPr>
        <w:ind w:left="4320" w:hanging="360"/>
      </w:pPr>
      <w:rPr>
        <w:rFonts w:ascii="Wingdings" w:hAnsi="Wingdings" w:hint="default"/>
      </w:rPr>
    </w:lvl>
    <w:lvl w:ilvl="6" w:tplc="4476F19C">
      <w:start w:val="1"/>
      <w:numFmt w:val="bullet"/>
      <w:lvlText w:val=""/>
      <w:lvlJc w:val="left"/>
      <w:pPr>
        <w:ind w:left="5040" w:hanging="360"/>
      </w:pPr>
      <w:rPr>
        <w:rFonts w:ascii="Symbol" w:hAnsi="Symbol" w:hint="default"/>
      </w:rPr>
    </w:lvl>
    <w:lvl w:ilvl="7" w:tplc="A5461BF6">
      <w:start w:val="1"/>
      <w:numFmt w:val="bullet"/>
      <w:lvlText w:val="o"/>
      <w:lvlJc w:val="left"/>
      <w:pPr>
        <w:ind w:left="5760" w:hanging="360"/>
      </w:pPr>
      <w:rPr>
        <w:rFonts w:ascii="Courier New" w:hAnsi="Courier New" w:hint="default"/>
      </w:rPr>
    </w:lvl>
    <w:lvl w:ilvl="8" w:tplc="0542EE20">
      <w:start w:val="1"/>
      <w:numFmt w:val="bullet"/>
      <w:lvlText w:val=""/>
      <w:lvlJc w:val="left"/>
      <w:pPr>
        <w:ind w:left="6480" w:hanging="360"/>
      </w:pPr>
      <w:rPr>
        <w:rFonts w:ascii="Wingdings" w:hAnsi="Wingdings" w:hint="default"/>
      </w:rPr>
    </w:lvl>
  </w:abstractNum>
  <w:abstractNum w:abstractNumId="20" w15:restartNumberingAfterBreak="0">
    <w:nsid w:val="7907DA42"/>
    <w:multiLevelType w:val="hybridMultilevel"/>
    <w:tmpl w:val="1EE818FA"/>
    <w:lvl w:ilvl="0" w:tplc="97EE105A">
      <w:start w:val="1"/>
      <w:numFmt w:val="bullet"/>
      <w:lvlText w:val="-"/>
      <w:lvlJc w:val="left"/>
      <w:pPr>
        <w:ind w:left="720" w:hanging="360"/>
      </w:pPr>
      <w:rPr>
        <w:rFonts w:ascii="Aptos" w:hAnsi="Aptos" w:hint="default"/>
      </w:rPr>
    </w:lvl>
    <w:lvl w:ilvl="1" w:tplc="D3E20CA4">
      <w:start w:val="1"/>
      <w:numFmt w:val="bullet"/>
      <w:lvlText w:val="o"/>
      <w:lvlJc w:val="left"/>
      <w:pPr>
        <w:ind w:left="1440" w:hanging="360"/>
      </w:pPr>
      <w:rPr>
        <w:rFonts w:ascii="Courier New" w:hAnsi="Courier New" w:hint="default"/>
      </w:rPr>
    </w:lvl>
    <w:lvl w:ilvl="2" w:tplc="6316AF46">
      <w:start w:val="1"/>
      <w:numFmt w:val="bullet"/>
      <w:lvlText w:val=""/>
      <w:lvlJc w:val="left"/>
      <w:pPr>
        <w:ind w:left="2160" w:hanging="360"/>
      </w:pPr>
      <w:rPr>
        <w:rFonts w:ascii="Wingdings" w:hAnsi="Wingdings" w:hint="default"/>
      </w:rPr>
    </w:lvl>
    <w:lvl w:ilvl="3" w:tplc="8F16D164">
      <w:start w:val="1"/>
      <w:numFmt w:val="bullet"/>
      <w:lvlText w:val=""/>
      <w:lvlJc w:val="left"/>
      <w:pPr>
        <w:ind w:left="2880" w:hanging="360"/>
      </w:pPr>
      <w:rPr>
        <w:rFonts w:ascii="Symbol" w:hAnsi="Symbol" w:hint="default"/>
      </w:rPr>
    </w:lvl>
    <w:lvl w:ilvl="4" w:tplc="601A4836">
      <w:start w:val="1"/>
      <w:numFmt w:val="bullet"/>
      <w:lvlText w:val="o"/>
      <w:lvlJc w:val="left"/>
      <w:pPr>
        <w:ind w:left="3600" w:hanging="360"/>
      </w:pPr>
      <w:rPr>
        <w:rFonts w:ascii="Courier New" w:hAnsi="Courier New" w:hint="default"/>
      </w:rPr>
    </w:lvl>
    <w:lvl w:ilvl="5" w:tplc="9A147BF8">
      <w:start w:val="1"/>
      <w:numFmt w:val="bullet"/>
      <w:lvlText w:val=""/>
      <w:lvlJc w:val="left"/>
      <w:pPr>
        <w:ind w:left="4320" w:hanging="360"/>
      </w:pPr>
      <w:rPr>
        <w:rFonts w:ascii="Wingdings" w:hAnsi="Wingdings" w:hint="default"/>
      </w:rPr>
    </w:lvl>
    <w:lvl w:ilvl="6" w:tplc="5FEEC2F2">
      <w:start w:val="1"/>
      <w:numFmt w:val="bullet"/>
      <w:lvlText w:val=""/>
      <w:lvlJc w:val="left"/>
      <w:pPr>
        <w:ind w:left="5040" w:hanging="360"/>
      </w:pPr>
      <w:rPr>
        <w:rFonts w:ascii="Symbol" w:hAnsi="Symbol" w:hint="default"/>
      </w:rPr>
    </w:lvl>
    <w:lvl w:ilvl="7" w:tplc="39909BEA">
      <w:start w:val="1"/>
      <w:numFmt w:val="bullet"/>
      <w:lvlText w:val="o"/>
      <w:lvlJc w:val="left"/>
      <w:pPr>
        <w:ind w:left="5760" w:hanging="360"/>
      </w:pPr>
      <w:rPr>
        <w:rFonts w:ascii="Courier New" w:hAnsi="Courier New" w:hint="default"/>
      </w:rPr>
    </w:lvl>
    <w:lvl w:ilvl="8" w:tplc="D26E74E2">
      <w:start w:val="1"/>
      <w:numFmt w:val="bullet"/>
      <w:lvlText w:val=""/>
      <w:lvlJc w:val="left"/>
      <w:pPr>
        <w:ind w:left="6480" w:hanging="360"/>
      </w:pPr>
      <w:rPr>
        <w:rFonts w:ascii="Wingdings" w:hAnsi="Wingdings" w:hint="default"/>
      </w:rPr>
    </w:lvl>
  </w:abstractNum>
  <w:num w:numId="1" w16cid:durableId="2021589220">
    <w:abstractNumId w:val="17"/>
  </w:num>
  <w:num w:numId="2" w16cid:durableId="1071738577">
    <w:abstractNumId w:val="10"/>
  </w:num>
  <w:num w:numId="3" w16cid:durableId="1987467586">
    <w:abstractNumId w:val="1"/>
  </w:num>
  <w:num w:numId="4" w16cid:durableId="473910117">
    <w:abstractNumId w:val="12"/>
  </w:num>
  <w:num w:numId="5" w16cid:durableId="1069618859">
    <w:abstractNumId w:val="18"/>
  </w:num>
  <w:num w:numId="6" w16cid:durableId="340937267">
    <w:abstractNumId w:val="8"/>
  </w:num>
  <w:num w:numId="7" w16cid:durableId="1738898410">
    <w:abstractNumId w:val="19"/>
  </w:num>
  <w:num w:numId="8" w16cid:durableId="539051344">
    <w:abstractNumId w:val="6"/>
  </w:num>
  <w:num w:numId="9" w16cid:durableId="379592476">
    <w:abstractNumId w:val="20"/>
  </w:num>
  <w:num w:numId="10" w16cid:durableId="240720517">
    <w:abstractNumId w:val="14"/>
  </w:num>
  <w:num w:numId="11" w16cid:durableId="504713313">
    <w:abstractNumId w:val="11"/>
  </w:num>
  <w:num w:numId="12" w16cid:durableId="1859810917">
    <w:abstractNumId w:val="16"/>
  </w:num>
  <w:num w:numId="13" w16cid:durableId="1006322157">
    <w:abstractNumId w:val="3"/>
  </w:num>
  <w:num w:numId="14" w16cid:durableId="494495258">
    <w:abstractNumId w:val="7"/>
  </w:num>
  <w:num w:numId="15" w16cid:durableId="552428231">
    <w:abstractNumId w:val="4"/>
  </w:num>
  <w:num w:numId="16" w16cid:durableId="1212425508">
    <w:abstractNumId w:val="2"/>
  </w:num>
  <w:num w:numId="17" w16cid:durableId="1291857574">
    <w:abstractNumId w:val="5"/>
  </w:num>
  <w:num w:numId="18" w16cid:durableId="1156335076">
    <w:abstractNumId w:val="0"/>
  </w:num>
  <w:num w:numId="19" w16cid:durableId="807285377">
    <w:abstractNumId w:val="13"/>
  </w:num>
  <w:num w:numId="20" w16cid:durableId="620721022">
    <w:abstractNumId w:val="9"/>
  </w:num>
  <w:num w:numId="21" w16cid:durableId="1507013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v:textbox style="layout-flow:vertical"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A1"/>
    <w:rsid w:val="00001997"/>
    <w:rsid w:val="00002208"/>
    <w:rsid w:val="00023DF0"/>
    <w:rsid w:val="0003097B"/>
    <w:rsid w:val="0004430E"/>
    <w:rsid w:val="000607C9"/>
    <w:rsid w:val="000625DA"/>
    <w:rsid w:val="0006345D"/>
    <w:rsid w:val="00074C6B"/>
    <w:rsid w:val="0007508A"/>
    <w:rsid w:val="000875CD"/>
    <w:rsid w:val="00090A45"/>
    <w:rsid w:val="00091D3F"/>
    <w:rsid w:val="00097D82"/>
    <w:rsid w:val="000A258C"/>
    <w:rsid w:val="000C3F8E"/>
    <w:rsid w:val="000D5A05"/>
    <w:rsid w:val="000E1162"/>
    <w:rsid w:val="000F233D"/>
    <w:rsid w:val="00104D95"/>
    <w:rsid w:val="00113A41"/>
    <w:rsid w:val="001325E5"/>
    <w:rsid w:val="00153401"/>
    <w:rsid w:val="0015487B"/>
    <w:rsid w:val="00163E4D"/>
    <w:rsid w:val="0017318D"/>
    <w:rsid w:val="00173259"/>
    <w:rsid w:val="00183619"/>
    <w:rsid w:val="001964A4"/>
    <w:rsid w:val="0019799C"/>
    <w:rsid w:val="001A3DBE"/>
    <w:rsid w:val="001A63F5"/>
    <w:rsid w:val="001A73A2"/>
    <w:rsid w:val="001B0616"/>
    <w:rsid w:val="001C2C24"/>
    <w:rsid w:val="001D0949"/>
    <w:rsid w:val="001D3E46"/>
    <w:rsid w:val="001E0A7E"/>
    <w:rsid w:val="001F26C1"/>
    <w:rsid w:val="001F58AC"/>
    <w:rsid w:val="001F6A0F"/>
    <w:rsid w:val="00201089"/>
    <w:rsid w:val="00232A86"/>
    <w:rsid w:val="00236973"/>
    <w:rsid w:val="00250382"/>
    <w:rsid w:val="00253546"/>
    <w:rsid w:val="00274193"/>
    <w:rsid w:val="002815FA"/>
    <w:rsid w:val="00282FD0"/>
    <w:rsid w:val="00283959"/>
    <w:rsid w:val="00291F6B"/>
    <w:rsid w:val="0029580C"/>
    <w:rsid w:val="002B4CA0"/>
    <w:rsid w:val="002C1E45"/>
    <w:rsid w:val="002E0893"/>
    <w:rsid w:val="00303B38"/>
    <w:rsid w:val="003113B8"/>
    <w:rsid w:val="00315C84"/>
    <w:rsid w:val="003175AA"/>
    <w:rsid w:val="00321268"/>
    <w:rsid w:val="00331D14"/>
    <w:rsid w:val="00333C3A"/>
    <w:rsid w:val="00334CB8"/>
    <w:rsid w:val="003513BA"/>
    <w:rsid w:val="00355641"/>
    <w:rsid w:val="00367802"/>
    <w:rsid w:val="00391F9F"/>
    <w:rsid w:val="00397E61"/>
    <w:rsid w:val="003A21E8"/>
    <w:rsid w:val="003A460F"/>
    <w:rsid w:val="003C1E22"/>
    <w:rsid w:val="003D1AE2"/>
    <w:rsid w:val="004A0049"/>
    <w:rsid w:val="004A24B6"/>
    <w:rsid w:val="004A2A24"/>
    <w:rsid w:val="004B1905"/>
    <w:rsid w:val="004B1D77"/>
    <w:rsid w:val="004C7B42"/>
    <w:rsid w:val="004D01C9"/>
    <w:rsid w:val="004D4322"/>
    <w:rsid w:val="004D6533"/>
    <w:rsid w:val="004E7E73"/>
    <w:rsid w:val="004F4C50"/>
    <w:rsid w:val="004F755E"/>
    <w:rsid w:val="00505999"/>
    <w:rsid w:val="005134EA"/>
    <w:rsid w:val="0051362B"/>
    <w:rsid w:val="00520F0D"/>
    <w:rsid w:val="0054179E"/>
    <w:rsid w:val="00543575"/>
    <w:rsid w:val="00544EB4"/>
    <w:rsid w:val="00552007"/>
    <w:rsid w:val="00552CC3"/>
    <w:rsid w:val="0056760A"/>
    <w:rsid w:val="00586C35"/>
    <w:rsid w:val="005A394A"/>
    <w:rsid w:val="005B3204"/>
    <w:rsid w:val="005B6CC9"/>
    <w:rsid w:val="005E371A"/>
    <w:rsid w:val="005E4142"/>
    <w:rsid w:val="00606306"/>
    <w:rsid w:val="00610EF9"/>
    <w:rsid w:val="006357DB"/>
    <w:rsid w:val="006477F6"/>
    <w:rsid w:val="00651D52"/>
    <w:rsid w:val="00657ACB"/>
    <w:rsid w:val="0066680E"/>
    <w:rsid w:val="00675B5A"/>
    <w:rsid w:val="006960DB"/>
    <w:rsid w:val="00696992"/>
    <w:rsid w:val="006C2473"/>
    <w:rsid w:val="006E0259"/>
    <w:rsid w:val="006E6FD0"/>
    <w:rsid w:val="00712BC5"/>
    <w:rsid w:val="00713FC7"/>
    <w:rsid w:val="0072071D"/>
    <w:rsid w:val="00726715"/>
    <w:rsid w:val="00741D3E"/>
    <w:rsid w:val="00753327"/>
    <w:rsid w:val="00761415"/>
    <w:rsid w:val="00772705"/>
    <w:rsid w:val="00790A32"/>
    <w:rsid w:val="007A00F4"/>
    <w:rsid w:val="007A4A90"/>
    <w:rsid w:val="007B44E9"/>
    <w:rsid w:val="007B48FA"/>
    <w:rsid w:val="007B77ED"/>
    <w:rsid w:val="007D47CF"/>
    <w:rsid w:val="007D53B7"/>
    <w:rsid w:val="007E5D3D"/>
    <w:rsid w:val="007E6EE1"/>
    <w:rsid w:val="007F0C07"/>
    <w:rsid w:val="007F1D21"/>
    <w:rsid w:val="007F3BF0"/>
    <w:rsid w:val="00817AEF"/>
    <w:rsid w:val="0084560E"/>
    <w:rsid w:val="00846D56"/>
    <w:rsid w:val="00865A25"/>
    <w:rsid w:val="00867709"/>
    <w:rsid w:val="008823F5"/>
    <w:rsid w:val="008878A1"/>
    <w:rsid w:val="0089011E"/>
    <w:rsid w:val="0089053D"/>
    <w:rsid w:val="008A5DCD"/>
    <w:rsid w:val="008B0CBE"/>
    <w:rsid w:val="008C0A11"/>
    <w:rsid w:val="008D1CD3"/>
    <w:rsid w:val="009071EE"/>
    <w:rsid w:val="00916AD0"/>
    <w:rsid w:val="00922CDC"/>
    <w:rsid w:val="009237FC"/>
    <w:rsid w:val="009351A3"/>
    <w:rsid w:val="009503B0"/>
    <w:rsid w:val="009834EB"/>
    <w:rsid w:val="009935E2"/>
    <w:rsid w:val="009A14E7"/>
    <w:rsid w:val="009B300F"/>
    <w:rsid w:val="009B3AE4"/>
    <w:rsid w:val="009B5A10"/>
    <w:rsid w:val="009C2A0E"/>
    <w:rsid w:val="009C2EA0"/>
    <w:rsid w:val="009C37F3"/>
    <w:rsid w:val="009D7EA4"/>
    <w:rsid w:val="009E2A3F"/>
    <w:rsid w:val="009E42FE"/>
    <w:rsid w:val="009E7F58"/>
    <w:rsid w:val="00A0597F"/>
    <w:rsid w:val="00A06950"/>
    <w:rsid w:val="00A20FC7"/>
    <w:rsid w:val="00A3064A"/>
    <w:rsid w:val="00A54ABD"/>
    <w:rsid w:val="00A54FAC"/>
    <w:rsid w:val="00A60787"/>
    <w:rsid w:val="00A72119"/>
    <w:rsid w:val="00A74B88"/>
    <w:rsid w:val="00A75581"/>
    <w:rsid w:val="00A973C8"/>
    <w:rsid w:val="00AA0B39"/>
    <w:rsid w:val="00AC05E9"/>
    <w:rsid w:val="00AC0B9A"/>
    <w:rsid w:val="00B01D7D"/>
    <w:rsid w:val="00B1332F"/>
    <w:rsid w:val="00B140C5"/>
    <w:rsid w:val="00B14308"/>
    <w:rsid w:val="00B1CDDE"/>
    <w:rsid w:val="00B3772B"/>
    <w:rsid w:val="00B40D7D"/>
    <w:rsid w:val="00B44D5E"/>
    <w:rsid w:val="00B459E0"/>
    <w:rsid w:val="00B52909"/>
    <w:rsid w:val="00B92C0B"/>
    <w:rsid w:val="00BB089F"/>
    <w:rsid w:val="00BD4513"/>
    <w:rsid w:val="00BF1B07"/>
    <w:rsid w:val="00C00DFF"/>
    <w:rsid w:val="00C03B1E"/>
    <w:rsid w:val="00C131FE"/>
    <w:rsid w:val="00C3281F"/>
    <w:rsid w:val="00C33F01"/>
    <w:rsid w:val="00C434D8"/>
    <w:rsid w:val="00C44BC1"/>
    <w:rsid w:val="00C60467"/>
    <w:rsid w:val="00C618CA"/>
    <w:rsid w:val="00C6518C"/>
    <w:rsid w:val="00C7091E"/>
    <w:rsid w:val="00C70957"/>
    <w:rsid w:val="00C7195C"/>
    <w:rsid w:val="00C840A4"/>
    <w:rsid w:val="00C873A0"/>
    <w:rsid w:val="00CA07C0"/>
    <w:rsid w:val="00CA4FC1"/>
    <w:rsid w:val="00CB0789"/>
    <w:rsid w:val="00CB084E"/>
    <w:rsid w:val="00CC5ACC"/>
    <w:rsid w:val="00CE7F47"/>
    <w:rsid w:val="00D05440"/>
    <w:rsid w:val="00D24158"/>
    <w:rsid w:val="00D31624"/>
    <w:rsid w:val="00D34A39"/>
    <w:rsid w:val="00D4064C"/>
    <w:rsid w:val="00D41616"/>
    <w:rsid w:val="00D54B91"/>
    <w:rsid w:val="00D56D38"/>
    <w:rsid w:val="00D60DD1"/>
    <w:rsid w:val="00D60EDB"/>
    <w:rsid w:val="00D62868"/>
    <w:rsid w:val="00D935B3"/>
    <w:rsid w:val="00DA6389"/>
    <w:rsid w:val="00DC2DB0"/>
    <w:rsid w:val="00DC4F81"/>
    <w:rsid w:val="00DC6785"/>
    <w:rsid w:val="00DE08E9"/>
    <w:rsid w:val="00DF4EC2"/>
    <w:rsid w:val="00DF57EB"/>
    <w:rsid w:val="00E01EEB"/>
    <w:rsid w:val="00E057EE"/>
    <w:rsid w:val="00E13000"/>
    <w:rsid w:val="00E17E47"/>
    <w:rsid w:val="00E27010"/>
    <w:rsid w:val="00E550ED"/>
    <w:rsid w:val="00E56BE8"/>
    <w:rsid w:val="00E61855"/>
    <w:rsid w:val="00E75701"/>
    <w:rsid w:val="00E84480"/>
    <w:rsid w:val="00EA5E2B"/>
    <w:rsid w:val="00EC4EBF"/>
    <w:rsid w:val="00ED319A"/>
    <w:rsid w:val="00ED49EB"/>
    <w:rsid w:val="00EE14BE"/>
    <w:rsid w:val="00EE5995"/>
    <w:rsid w:val="00EF39FA"/>
    <w:rsid w:val="00F02795"/>
    <w:rsid w:val="00F25D55"/>
    <w:rsid w:val="00F35023"/>
    <w:rsid w:val="00F82BBC"/>
    <w:rsid w:val="00F86190"/>
    <w:rsid w:val="00F909FC"/>
    <w:rsid w:val="00F92EC0"/>
    <w:rsid w:val="00FC176A"/>
    <w:rsid w:val="00FE00C5"/>
    <w:rsid w:val="00FE029F"/>
    <w:rsid w:val="00FE0EC5"/>
    <w:rsid w:val="00FE12F5"/>
    <w:rsid w:val="00FE1924"/>
    <w:rsid w:val="00FE4E1E"/>
    <w:rsid w:val="00FE6142"/>
    <w:rsid w:val="00FE6692"/>
    <w:rsid w:val="00FE719B"/>
    <w:rsid w:val="0464FC36"/>
    <w:rsid w:val="05F4317D"/>
    <w:rsid w:val="06CE87EC"/>
    <w:rsid w:val="071F8E70"/>
    <w:rsid w:val="0A43C5CE"/>
    <w:rsid w:val="0AE0E3AB"/>
    <w:rsid w:val="0C4FDFEE"/>
    <w:rsid w:val="0F541995"/>
    <w:rsid w:val="0F910266"/>
    <w:rsid w:val="10AAE244"/>
    <w:rsid w:val="1120E6EA"/>
    <w:rsid w:val="12D1EF54"/>
    <w:rsid w:val="14270152"/>
    <w:rsid w:val="14C30D8B"/>
    <w:rsid w:val="14EF239E"/>
    <w:rsid w:val="15A543C8"/>
    <w:rsid w:val="189AE2F5"/>
    <w:rsid w:val="1A080136"/>
    <w:rsid w:val="1B1E4B43"/>
    <w:rsid w:val="1BF8986E"/>
    <w:rsid w:val="1D475783"/>
    <w:rsid w:val="1F1F2215"/>
    <w:rsid w:val="205EB877"/>
    <w:rsid w:val="24359E87"/>
    <w:rsid w:val="2454C964"/>
    <w:rsid w:val="2489CEB3"/>
    <w:rsid w:val="2493A00F"/>
    <w:rsid w:val="277F537A"/>
    <w:rsid w:val="2899F710"/>
    <w:rsid w:val="292B96EA"/>
    <w:rsid w:val="29C0B854"/>
    <w:rsid w:val="29FDFF9C"/>
    <w:rsid w:val="2B92F5BD"/>
    <w:rsid w:val="2BA9B040"/>
    <w:rsid w:val="2C5E9DDF"/>
    <w:rsid w:val="2E2E5E61"/>
    <w:rsid w:val="30FAAACF"/>
    <w:rsid w:val="31149CDA"/>
    <w:rsid w:val="31C3CAD7"/>
    <w:rsid w:val="31C9170F"/>
    <w:rsid w:val="33EF7D53"/>
    <w:rsid w:val="34B2AB9F"/>
    <w:rsid w:val="35BB2269"/>
    <w:rsid w:val="366767CD"/>
    <w:rsid w:val="367EC35B"/>
    <w:rsid w:val="38433F88"/>
    <w:rsid w:val="386D3847"/>
    <w:rsid w:val="38A7DCA2"/>
    <w:rsid w:val="39C4E646"/>
    <w:rsid w:val="3A1B17D6"/>
    <w:rsid w:val="3A9ED186"/>
    <w:rsid w:val="3D596329"/>
    <w:rsid w:val="3E41F89D"/>
    <w:rsid w:val="3E6BB36C"/>
    <w:rsid w:val="3F3B8DDD"/>
    <w:rsid w:val="3F44C4A1"/>
    <w:rsid w:val="40B48798"/>
    <w:rsid w:val="4118AF25"/>
    <w:rsid w:val="4177D701"/>
    <w:rsid w:val="43F9616B"/>
    <w:rsid w:val="45722EE4"/>
    <w:rsid w:val="45A2BEF3"/>
    <w:rsid w:val="46164D90"/>
    <w:rsid w:val="4711D266"/>
    <w:rsid w:val="480DF1CB"/>
    <w:rsid w:val="482E63A3"/>
    <w:rsid w:val="4907A4DE"/>
    <w:rsid w:val="4AE6EBEC"/>
    <w:rsid w:val="4BB1D296"/>
    <w:rsid w:val="4CC0D80B"/>
    <w:rsid w:val="4F61BE5D"/>
    <w:rsid w:val="50288FE4"/>
    <w:rsid w:val="50B8AA8A"/>
    <w:rsid w:val="50FD3897"/>
    <w:rsid w:val="537EE9FF"/>
    <w:rsid w:val="53EF0BE4"/>
    <w:rsid w:val="545AB1E4"/>
    <w:rsid w:val="54DBA9FD"/>
    <w:rsid w:val="568B8DD5"/>
    <w:rsid w:val="573D5071"/>
    <w:rsid w:val="57FEFF1F"/>
    <w:rsid w:val="5859A102"/>
    <w:rsid w:val="59B6B563"/>
    <w:rsid w:val="5AB716E1"/>
    <w:rsid w:val="5DBF0CA0"/>
    <w:rsid w:val="5DD5B399"/>
    <w:rsid w:val="5EA6669D"/>
    <w:rsid w:val="623D40A9"/>
    <w:rsid w:val="63693620"/>
    <w:rsid w:val="6383B468"/>
    <w:rsid w:val="63D30275"/>
    <w:rsid w:val="641BA2BE"/>
    <w:rsid w:val="6701CE40"/>
    <w:rsid w:val="6723ACAB"/>
    <w:rsid w:val="6785C991"/>
    <w:rsid w:val="68B71E54"/>
    <w:rsid w:val="6A31DD39"/>
    <w:rsid w:val="6ABEC025"/>
    <w:rsid w:val="6DAB4379"/>
    <w:rsid w:val="6DC182BE"/>
    <w:rsid w:val="6E53EDC0"/>
    <w:rsid w:val="6F4DF46C"/>
    <w:rsid w:val="700CAC4B"/>
    <w:rsid w:val="71261D9B"/>
    <w:rsid w:val="728E8529"/>
    <w:rsid w:val="7316F8A1"/>
    <w:rsid w:val="748BC471"/>
    <w:rsid w:val="752667AD"/>
    <w:rsid w:val="781457A5"/>
    <w:rsid w:val="7881E8FE"/>
    <w:rsid w:val="78F9CF18"/>
    <w:rsid w:val="79490664"/>
    <w:rsid w:val="79E50D94"/>
    <w:rsid w:val="7D7EB283"/>
    <w:rsid w:val="7D92CBFA"/>
    <w:rsid w:val="7DB0E533"/>
    <w:rsid w:val="7F91F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layout-flow:vertical" inset="0,0,0,0"/>
    </o:shapedefaults>
    <o:shapelayout v:ext="edit">
      <o:idmap v:ext="edit" data="2"/>
    </o:shapelayout>
  </w:shapeDefaults>
  <w:decimalSymbol w:val=","/>
  <w:listSeparator w:val=";"/>
  <w14:docId w14:val="1F7EAAEA"/>
  <w15:docId w15:val="{6DBF9319-8B0F-44BB-91E7-CFAC71BD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75CD"/>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rsid w:val="00CB0789"/>
    <w:pPr>
      <w:keepNext/>
      <w:spacing w:before="240" w:after="60"/>
      <w:outlineLvl w:val="0"/>
    </w:pPr>
    <w:rPr>
      <w:rFonts w:cs="Arial"/>
      <w:b/>
      <w:bCs/>
      <w:kern w:val="32"/>
      <w:sz w:val="24"/>
      <w:szCs w:val="32"/>
    </w:rPr>
  </w:style>
  <w:style w:type="paragraph" w:styleId="Kop2">
    <w:name w:val="heading 2"/>
    <w:basedOn w:val="Standaard"/>
    <w:next w:val="Standaard"/>
    <w:qFormat/>
    <w:rsid w:val="00CB0789"/>
    <w:pPr>
      <w:keepNext/>
      <w:spacing w:before="240" w:after="60"/>
      <w:outlineLvl w:val="1"/>
    </w:pPr>
    <w:rPr>
      <w:rFonts w:cs="Arial"/>
      <w:b/>
      <w:bCs/>
      <w:iCs/>
      <w:szCs w:val="28"/>
    </w:rPr>
  </w:style>
  <w:style w:type="paragraph" w:styleId="Kop3">
    <w:name w:val="heading 3"/>
    <w:basedOn w:val="Standaard"/>
    <w:next w:val="Standaard"/>
    <w:qFormat/>
    <w:rsid w:val="00CB0789"/>
    <w:pPr>
      <w:keepNext/>
      <w:spacing w:before="240" w:after="60"/>
      <w:outlineLvl w:val="2"/>
    </w:pPr>
    <w:rPr>
      <w:rFonts w:cs="Arial"/>
      <w:bCs/>
      <w:szCs w:val="2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CB0789"/>
    <w:rPr>
      <w:color w:val="99CC00"/>
      <w:u w:val="none"/>
    </w:rPr>
  </w:style>
  <w:style w:type="paragraph" w:styleId="Koptekst">
    <w:name w:val="header"/>
    <w:basedOn w:val="Standaard"/>
    <w:rsid w:val="0072071D"/>
    <w:pPr>
      <w:tabs>
        <w:tab w:val="center" w:pos="4536"/>
        <w:tab w:val="right" w:pos="9072"/>
      </w:tabs>
    </w:pPr>
  </w:style>
  <w:style w:type="paragraph" w:styleId="Voettekst">
    <w:name w:val="footer"/>
    <w:basedOn w:val="Standaard"/>
    <w:rsid w:val="0072071D"/>
    <w:pPr>
      <w:tabs>
        <w:tab w:val="center" w:pos="4536"/>
        <w:tab w:val="right" w:pos="9072"/>
      </w:tabs>
    </w:pPr>
  </w:style>
  <w:style w:type="paragraph" w:styleId="Handtekening">
    <w:name w:val="Signature"/>
    <w:basedOn w:val="Standaard"/>
    <w:next w:val="Standaard"/>
    <w:rsid w:val="00C3281F"/>
    <w:pPr>
      <w:keepNext/>
      <w:spacing w:before="880"/>
      <w:ind w:left="840" w:right="-360"/>
    </w:pPr>
  </w:style>
  <w:style w:type="paragraph" w:customStyle="1" w:styleId="Handtekeningfunctie">
    <w:name w:val="Handtekening functie"/>
    <w:basedOn w:val="Handtekening"/>
    <w:next w:val="Standaard"/>
    <w:rsid w:val="00C3281F"/>
    <w:pPr>
      <w:spacing w:before="0"/>
    </w:pPr>
  </w:style>
  <w:style w:type="table" w:styleId="Tabelraster">
    <w:name w:val="Table Grid"/>
    <w:basedOn w:val="Standaardtabel"/>
    <w:rsid w:val="00334CB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D3E46"/>
    <w:rPr>
      <w:rFonts w:ascii="Tahoma" w:hAnsi="Tahoma" w:cs="Tahoma"/>
      <w:sz w:val="16"/>
      <w:szCs w:val="16"/>
    </w:rPr>
  </w:style>
  <w:style w:type="character" w:styleId="Tekstvantijdelijkeaanduiding">
    <w:name w:val="Placeholder Text"/>
    <w:basedOn w:val="Standaardalinea-lettertype"/>
    <w:uiPriority w:val="99"/>
    <w:semiHidden/>
    <w:rsid w:val="00675B5A"/>
    <w:rPr>
      <w:color w:val="808080"/>
    </w:rPr>
  </w:style>
  <w:style w:type="paragraph" w:styleId="Geenafstand">
    <w:name w:val="No Spacing"/>
    <w:link w:val="GeenafstandChar"/>
    <w:uiPriority w:val="1"/>
    <w:qFormat/>
    <w:rsid w:val="00675B5A"/>
    <w:rPr>
      <w:rFonts w:ascii="Futura Lt BT" w:hAnsi="Futura Lt BT"/>
      <w:szCs w:val="24"/>
    </w:rPr>
  </w:style>
  <w:style w:type="paragraph" w:styleId="Lijstalinea">
    <w:name w:val="List Paragraph"/>
    <w:basedOn w:val="Standaard"/>
    <w:uiPriority w:val="34"/>
    <w:qFormat/>
    <w:rsid w:val="00E75701"/>
    <w:pPr>
      <w:ind w:left="720"/>
      <w:contextualSpacing/>
    </w:pPr>
  </w:style>
  <w:style w:type="character" w:styleId="GevolgdeHyperlink">
    <w:name w:val="FollowedHyperlink"/>
    <w:basedOn w:val="Standaardalinea-lettertype"/>
    <w:semiHidden/>
    <w:unhideWhenUsed/>
    <w:rsid w:val="00D935B3"/>
    <w:rPr>
      <w:color w:val="800080" w:themeColor="followedHyperlink"/>
      <w:u w:val="single"/>
    </w:rPr>
  </w:style>
  <w:style w:type="character" w:customStyle="1" w:styleId="GeenafstandChar">
    <w:name w:val="Geen afstand Char"/>
    <w:basedOn w:val="Standaardalinea-lettertype"/>
    <w:link w:val="Geenafstand"/>
    <w:uiPriority w:val="1"/>
    <w:rsid w:val="009E2A3F"/>
    <w:rPr>
      <w:rFonts w:ascii="Futura Lt BT" w:hAnsi="Futura Lt BT"/>
      <w:szCs w:val="24"/>
    </w:rPr>
  </w:style>
  <w:style w:type="table" w:customStyle="1" w:styleId="Tabelraster1">
    <w:name w:val="Tabelraster1"/>
    <w:basedOn w:val="Standaardtabel"/>
    <w:next w:val="Tabelraster"/>
    <w:uiPriority w:val="39"/>
    <w:rsid w:val="00E56B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derwijsinspectie.nl/onderwerpen/schorsen-en-verwijderen/basisonderwijs-schorsen-en-verwijderen/bezwaar-maken-tegen-verwijde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aa3f61-e26c-4383-b04f-8f7562a8a410">
      <Value>10</Value>
    </TaxCatchAll>
    <lcf76f155ced4ddcb4097134ff3c332f xmlns="7d926c33-7a98-45cf-929f-457241a87ae9">
      <Terms xmlns="http://schemas.microsoft.com/office/infopath/2007/PartnerControls"/>
    </lcf76f155ced4ddcb4097134ff3c332f>
    <ia6821400e924f86814f621e7be4662d xmlns="7d926c33-7a98-45cf-929f-457241a87ae9">
      <Terms xmlns="http://schemas.microsoft.com/office/infopath/2007/PartnerControls">
        <TermInfo xmlns="http://schemas.microsoft.com/office/infopath/2007/PartnerControls">
          <TermName xmlns="http://schemas.microsoft.com/office/infopath/2007/PartnerControls">4. (School)Klimaat en Veiligheid</TermName>
          <TermId xmlns="http://schemas.microsoft.com/office/infopath/2007/PartnerControls">685efa3f-f082-4f96-a565-95d0acb0b0fb</TermId>
        </TermInfo>
      </Terms>
    </ia6821400e924f86814f621e7be4662d>
    <Notificatiedatum xmlns="02aa3f61-e26c-4383-b04f-8f7562a8a410">2028-01-31T23:00:00+00:00</Notificatiedatum>
    <Archief xmlns="7d926c33-7a98-45cf-929f-457241a87ae9">false</Archief>
    <Documenttype xmlns="02aa3f61-e26c-4383-b04f-8f7562a8a410">Procedure \ protocol</Documenttype>
    <Actueel xmlns="7d926c33-7a98-45cf-929f-457241a87ae9">true</Actueel>
    <Categorie xmlns="7d926c33-7a98-45cf-929f-457241a87ae9">4</Categorie>
    <Geldigheidsduur xmlns="02aa3f61-e26c-4383-b04f-8f7562a8a410">2028-04-30T22:00:00+00:00</Geldigheidsduu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FE40F097E789478B61DDFC412FE671" ma:contentTypeVersion="41" ma:contentTypeDescription="Een nieuw document maken." ma:contentTypeScope="" ma:versionID="ce8d6f00d8e393aff8e042a94ae866d6">
  <xsd:schema xmlns:xsd="http://www.w3.org/2001/XMLSchema" xmlns:xs="http://www.w3.org/2001/XMLSchema" xmlns:p="http://schemas.microsoft.com/office/2006/metadata/properties" xmlns:ns1="7d926c33-7a98-45cf-929f-457241a87ae9" xmlns:ns2="02aa3f61-e26c-4383-b04f-8f7562a8a410" targetNamespace="http://schemas.microsoft.com/office/2006/metadata/properties" ma:root="true" ma:fieldsID="6866d48a50b2c0e17006a8cb4a8b5a1c" ns1:_="" ns2:_="">
    <xsd:import namespace="7d926c33-7a98-45cf-929f-457241a87ae9"/>
    <xsd:import namespace="02aa3f61-e26c-4383-b04f-8f7562a8a410"/>
    <xsd:element name="properties">
      <xsd:complexType>
        <xsd:sequence>
          <xsd:element name="documentManagement">
            <xsd:complexType>
              <xsd:all>
                <xsd:element ref="ns1:Categorie"/>
                <xsd:element ref="ns2:Documenttype" minOccurs="0"/>
                <xsd:element ref="ns2:Geldigheidsduur" minOccurs="0"/>
                <xsd:element ref="ns2:Notificatiedatum" minOccurs="0"/>
                <xsd:element ref="ns1:Actueel" minOccurs="0"/>
                <xsd:element ref="ns1:Archief" minOccurs="0"/>
                <xsd:element ref="ns2:TaxCatchAll" minOccurs="0"/>
                <xsd:element ref="ns1:MediaServiceMetadata" minOccurs="0"/>
                <xsd:element ref="ns1:MediaServiceFastMetadata" minOccurs="0"/>
                <xsd:element ref="ns1:Categorie_x003a_Proceseigenaar"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2:SharedWithUsers" minOccurs="0"/>
                <xsd:element ref="ns2:SharedWithDetails" minOccurs="0"/>
                <xsd:element ref="ns1:ia6821400e924f86814f621e7be4662d" minOccurs="0"/>
                <xsd:element ref="ns1:MediaServiceObjectDetectorVersions" minOccurs="0"/>
                <xsd:element ref="ns1:MediaServiceSearchProperties" minOccurs="0"/>
                <xsd:element ref="ns1:lcf76f155ced4ddcb4097134ff3c332f"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26c33-7a98-45cf-929f-457241a87ae9" elementFormDefault="qualified">
    <xsd:import namespace="http://schemas.microsoft.com/office/2006/documentManagement/types"/>
    <xsd:import namespace="http://schemas.microsoft.com/office/infopath/2007/PartnerControls"/>
    <xsd:element name="Categorie" ma:index="0" ma:displayName="Categorie" ma:list="{41c8ce5e-3e74-468e-b573-48b678c9a62e}" ma:internalName="Categorie" ma:readOnly="false" ma:showField="Title">
      <xsd:simpleType>
        <xsd:restriction base="dms:Lookup"/>
      </xsd:simpleType>
    </xsd:element>
    <xsd:element name="Actueel" ma:index="5" nillable="true" ma:displayName="Actueel" ma:default="1" ma:internalName="Actueel">
      <xsd:simpleType>
        <xsd:restriction base="dms:Boolean"/>
      </xsd:simpleType>
    </xsd:element>
    <xsd:element name="Archief" ma:index="8" nillable="true" ma:displayName="Archief" ma:default="0" ma:internalName="Archief">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Categorie_x003a_Proceseigenaar" ma:index="14" nillable="true" ma:displayName="Categorie:Proceseigenaar" ma:list="{41c8ce5e-3e74-468e-b573-48b678c9a62e}" ma:internalName="Categorie_x003a_Proceseigenaar" ma:readOnly="true" ma:showField="Proceseigenaar" ma:web="02aa3f61-e26c-4383-b04f-8f7562a8a410">
      <xsd:simpleType>
        <xsd:restriction base="dms:Lookup"/>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ia6821400e924f86814f621e7be4662d" ma:index="22" nillable="true" ma:taxonomy="true" ma:internalName="ia6821400e924f86814f621e7be4662d" ma:taxonomyFieldName="Handboek_x0020_Categorie" ma:displayName="Handboek Categorie" ma:readOnly="false" ma:default="" ma:fieldId="{2a682140-0e92-4f86-814f-621e7be4662d}" ma:taxonomyMulti="true" ma:sspId="b85ed9a8-01cb-41e4-b1ea-00c371e83da0" ma:termSetId="24cfb43d-abbf-4a3a-868c-d7fe7a26cdbf"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a3f61-e26c-4383-b04f-8f7562a8a410" elementFormDefault="qualified">
    <xsd:import namespace="http://schemas.microsoft.com/office/2006/documentManagement/types"/>
    <xsd:import namespace="http://schemas.microsoft.com/office/infopath/2007/PartnerControls"/>
    <xsd:element name="Documenttype" ma:index="2" nillable="true" ma:displayName="Documenttype" ma:default="Beleid" ma:format="Dropdown" ma:internalName="Documenttype" ma:readOnly="false">
      <xsd:simpleType>
        <xsd:restriction base="dms:Choice">
          <xsd:enumeration value="Beleid"/>
          <xsd:enumeration value="Procedure \ protocol"/>
          <xsd:enumeration value="Werkinstructie"/>
          <xsd:enumeration value="Formulieren"/>
          <xsd:enumeration value="Informatie"/>
        </xsd:restriction>
      </xsd:simpleType>
    </xsd:element>
    <xsd:element name="Geldigheidsduur" ma:index="3" nillable="true" ma:displayName="Geldigheidsduur" ma:format="DateOnly" ma:internalName="Geldigheidsduur" ma:readOnly="false">
      <xsd:simpleType>
        <xsd:restriction base="dms:DateTime"/>
      </xsd:simpleType>
    </xsd:element>
    <xsd:element name="Notificatiedatum" ma:index="4" nillable="true" ma:displayName="Notificatiedatum" ma:format="DateOnly" ma:internalName="Notificatiedatum" ma:readOnly="false">
      <xsd:simpleType>
        <xsd:restriction base="dms:DateTime"/>
      </xsd:simpleType>
    </xsd:element>
    <xsd:element name="TaxCatchAll" ma:index="11" nillable="true" ma:displayName="Taxonomy Catch All Column" ma:hidden="true" ma:list="{fc409fb8-a2dc-478b-a163-5ec4412e0fe4}" ma:internalName="TaxCatchAll" ma:showField="CatchAllData" ma:web="02aa3f61-e26c-4383-b04f-8f7562a8a4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AD570-FCC1-4579-9BB0-13D76D4F474C}">
  <ds:schemaRefs>
    <ds:schemaRef ds:uri="http://schemas.openxmlformats.org/officeDocument/2006/bibliography"/>
  </ds:schemaRefs>
</ds:datastoreItem>
</file>

<file path=customXml/itemProps2.xml><?xml version="1.0" encoding="utf-8"?>
<ds:datastoreItem xmlns:ds="http://schemas.openxmlformats.org/officeDocument/2006/customXml" ds:itemID="{4CCB3969-B5A7-4F67-B28F-71ECE38DD274}">
  <ds:schemaRefs>
    <ds:schemaRef ds:uri="http://schemas.microsoft.com/office/2006/metadata/properties"/>
    <ds:schemaRef ds:uri="http://schemas.microsoft.com/office/infopath/2007/PartnerControls"/>
    <ds:schemaRef ds:uri="b3361c43-a91d-4f7e-8744-3476323c7434"/>
    <ds:schemaRef ds:uri="dad84c1a-b499-48cc-8474-01b65ee939b7"/>
  </ds:schemaRefs>
</ds:datastoreItem>
</file>

<file path=customXml/itemProps3.xml><?xml version="1.0" encoding="utf-8"?>
<ds:datastoreItem xmlns:ds="http://schemas.openxmlformats.org/officeDocument/2006/customXml" ds:itemID="{A0008987-A652-4079-ADB0-D04B24068CCD}">
  <ds:schemaRefs>
    <ds:schemaRef ds:uri="http://schemas.microsoft.com/sharepoint/v3/contenttype/forms"/>
  </ds:schemaRefs>
</ds:datastoreItem>
</file>

<file path=customXml/itemProps4.xml><?xml version="1.0" encoding="utf-8"?>
<ds:datastoreItem xmlns:ds="http://schemas.openxmlformats.org/officeDocument/2006/customXml" ds:itemID="{47CBE6EA-CCF6-466D-A7D6-B88337DB3115}"/>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6035</Characters>
  <Application>Microsoft Office Word</Application>
  <DocSecurity>0</DocSecurity>
  <Lines>50</Lines>
  <Paragraphs>14</Paragraphs>
  <ScaleCrop>false</ScaleCrop>
  <Company>Konot</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Schorsing en verwijdering leerling - procedure</dc:title>
  <dc:subject>Schorsing en verwijdering leerling - procedure</dc:subject>
  <dc:creator>Ellis Bronkhorst en Leonie Wenting</dc:creator>
  <cp:keywords/>
  <cp:lastModifiedBy>Joyce Koster</cp:lastModifiedBy>
  <cp:revision>2</cp:revision>
  <cp:lastPrinted>2013-11-11T21:13:00Z</cp:lastPrinted>
  <dcterms:created xsi:type="dcterms:W3CDTF">2026-05-22T09:28:00Z</dcterms:created>
  <dcterms:modified xsi:type="dcterms:W3CDTF">2026-05-22T09:28:00Z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0x0101006FFE40F097E789478B61DDFC412FE671</vt:lpwstr>
  </property>
  <property fmtid="{D5CDD505-2E9C-101B-9397-08002B2CF9AE}" pid="3" name="Classificatie">
    <vt:lpwstr>Intern</vt:lpwstr>
  </property>
  <property fmtid="{D5CDD505-2E9C-101B-9397-08002B2CF9AE}" pid="4" name="Mail verloop geldigheidsduur">
    <vt:lpwstr>, </vt:lpwstr>
  </property>
  <property fmtid="{D5CDD505-2E9C-101B-9397-08002B2CF9AE}" pid="5" name="Notificatie sturen">
    <vt:lpwstr>, </vt:lpwstr>
  </property>
  <property fmtid="{D5CDD505-2E9C-101B-9397-08002B2CF9AE}" pid="6" name="Kwaliteitscategorie">
    <vt:lpwstr>23;#4. (School)Klimaat en Veiligheid|ed6293b0-7382-4224-8401-3ccf081c3278</vt:lpwstr>
  </property>
  <property fmtid="{D5CDD505-2E9C-101B-9397-08002B2CF9AE}" pid="7" name="_ExtendedDescription">
    <vt:lpwstr/>
  </property>
  <property fmtid="{D5CDD505-2E9C-101B-9397-08002B2CF9AE}" pid="8" name="Handboek Categorie">
    <vt:lpwstr>10;#4. (School)Klimaat en Veiligheid|685efa3f-f082-4f96-a565-95d0acb0b0fb</vt:lpwstr>
  </property>
  <property fmtid="{D5CDD505-2E9C-101B-9397-08002B2CF9AE}" pid="9" name="Proceseigenaar">
    <vt:lpwstr/>
  </property>
  <property fmtid="{D5CDD505-2E9C-101B-9397-08002B2CF9AE}" pid="10" name="Handboek_x0020_Categorie">
    <vt:lpwstr>10;#4. (School)Klimaat en Veiligheid|685efa3f-f082-4f96-a565-95d0acb0b0fb</vt:lpwstr>
  </property>
  <property fmtid="{D5CDD505-2E9C-101B-9397-08002B2CF9AE}" pid="11" name="MediaServiceImageTags">
    <vt:lpwstr/>
  </property>
</Properties>
</file>